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61" w:type="dxa"/>
        <w:tblInd w:w="-743" w:type="dxa"/>
        <w:tblLook w:val="01E0" w:firstRow="1" w:lastRow="1" w:firstColumn="1" w:lastColumn="1" w:noHBand="0" w:noVBand="0"/>
      </w:tblPr>
      <w:tblGrid>
        <w:gridCol w:w="4944"/>
        <w:gridCol w:w="6017"/>
      </w:tblGrid>
      <w:tr w:rsidR="00C55ABC" w:rsidRPr="00283CB5" w14:paraId="68881D8F" w14:textId="77777777" w:rsidTr="00E9680D">
        <w:trPr>
          <w:trHeight w:val="18"/>
        </w:trPr>
        <w:tc>
          <w:tcPr>
            <w:tcW w:w="4944" w:type="dxa"/>
          </w:tcPr>
          <w:p w14:paraId="315A8844" w14:textId="77777777" w:rsidR="00C55ABC" w:rsidRPr="00BB2018" w:rsidRDefault="00C55ABC" w:rsidP="00E9680D">
            <w:pPr>
              <w:keepNext/>
              <w:jc w:val="center"/>
              <w:outlineLvl w:val="0"/>
              <w:rPr>
                <w:sz w:val="22"/>
              </w:rPr>
            </w:pPr>
            <w:r w:rsidRPr="00BB2018">
              <w:rPr>
                <w:sz w:val="22"/>
              </w:rPr>
              <w:t>LIÊN ĐOÀN LAO ĐỘNG TP. HCM</w:t>
            </w:r>
          </w:p>
        </w:tc>
        <w:tc>
          <w:tcPr>
            <w:tcW w:w="6017" w:type="dxa"/>
          </w:tcPr>
          <w:p w14:paraId="792A583D" w14:textId="77777777" w:rsidR="00C55ABC" w:rsidRPr="005529E1" w:rsidRDefault="00C55ABC" w:rsidP="00E9680D">
            <w:pPr>
              <w:keepNext/>
              <w:jc w:val="center"/>
              <w:outlineLvl w:val="0"/>
              <w:rPr>
                <w:b/>
                <w:szCs w:val="26"/>
              </w:rPr>
            </w:pPr>
            <w:r w:rsidRPr="005529E1">
              <w:rPr>
                <w:b/>
                <w:szCs w:val="26"/>
              </w:rPr>
              <w:t>CỘNG HÒA XÃ HỘI CHỦ NGHĨA VIỆT NAM</w:t>
            </w:r>
          </w:p>
        </w:tc>
      </w:tr>
      <w:tr w:rsidR="00C55ABC" w:rsidRPr="00283CB5" w14:paraId="1A56A7BC" w14:textId="77777777" w:rsidTr="00E9680D">
        <w:trPr>
          <w:trHeight w:val="55"/>
        </w:trPr>
        <w:tc>
          <w:tcPr>
            <w:tcW w:w="4944" w:type="dxa"/>
          </w:tcPr>
          <w:p w14:paraId="48E2EB76" w14:textId="77777777" w:rsidR="00C55ABC" w:rsidRPr="00283CB5" w:rsidRDefault="00C55ABC" w:rsidP="00E9680D">
            <w:pPr>
              <w:keepNext/>
              <w:jc w:val="center"/>
              <w:outlineLvl w:val="0"/>
              <w:rPr>
                <w:b/>
              </w:rPr>
            </w:pPr>
            <w:r>
              <w:rPr>
                <w:b/>
              </w:rPr>
              <w:t>CÔNG ĐOÀN ĐẠI HỌC QUỐC GIA</w:t>
            </w:r>
          </w:p>
          <w:p w14:paraId="446FF904" w14:textId="77777777" w:rsidR="00C55ABC" w:rsidRPr="00283CB5" w:rsidRDefault="00C55ABC" w:rsidP="00E9680D">
            <w:pPr>
              <w:keepNext/>
              <w:jc w:val="center"/>
              <w:outlineLvl w:val="0"/>
              <w:rPr>
                <w:b/>
              </w:rPr>
            </w:pPr>
            <w:r>
              <w:rPr>
                <w:b/>
                <w:noProof/>
              </w:rPr>
              <mc:AlternateContent>
                <mc:Choice Requires="wps">
                  <w:drawing>
                    <wp:anchor distT="0" distB="0" distL="114300" distR="114300" simplePos="0" relativeHeight="251660288" behindDoc="0" locked="0" layoutInCell="1" allowOverlap="1" wp14:anchorId="3C72E014" wp14:editId="1E0B3343">
                      <wp:simplePos x="0" y="0"/>
                      <wp:positionH relativeFrom="column">
                        <wp:posOffset>1045845</wp:posOffset>
                      </wp:positionH>
                      <wp:positionV relativeFrom="paragraph">
                        <wp:posOffset>179070</wp:posOffset>
                      </wp:positionV>
                      <wp:extent cx="781050" cy="0"/>
                      <wp:effectExtent l="0" t="0" r="0" b="0"/>
                      <wp:wrapNone/>
                      <wp:docPr id="375634991" name="Straight Connector 1"/>
                      <wp:cNvGraphicFramePr/>
                      <a:graphic xmlns:a="http://schemas.openxmlformats.org/drawingml/2006/main">
                        <a:graphicData uri="http://schemas.microsoft.com/office/word/2010/wordprocessingShape">
                          <wps:wsp>
                            <wps:cNvCnPr/>
                            <wps:spPr>
                              <a:xfrm>
                                <a:off x="0" y="0"/>
                                <a:ext cx="781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1C3BCE"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2.35pt,14.1pt" to="143.8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" strokecolor="#4579b8 [3044]"/>
                  </w:pict>
                </mc:Fallback>
              </mc:AlternateContent>
            </w:r>
            <w:r w:rsidRPr="00283CB5">
              <w:rPr>
                <w:b/>
              </w:rPr>
              <w:t>THÀNH PHỐ HỒ CHÍ MINH</w:t>
            </w:r>
          </w:p>
        </w:tc>
        <w:tc>
          <w:tcPr>
            <w:tcW w:w="6017" w:type="dxa"/>
          </w:tcPr>
          <w:p w14:paraId="16B0DE8E" w14:textId="77777777" w:rsidR="00C55ABC" w:rsidRPr="005529E1" w:rsidRDefault="00C55ABC" w:rsidP="00E9680D">
            <w:pPr>
              <w:keepNext/>
              <w:jc w:val="center"/>
              <w:outlineLvl w:val="0"/>
              <w:rPr>
                <w:b/>
                <w:szCs w:val="26"/>
              </w:rPr>
            </w:pPr>
            <w:r w:rsidRPr="005529E1">
              <w:rPr>
                <w:b/>
                <w:noProof/>
                <w:szCs w:val="26"/>
              </w:rPr>
              <mc:AlternateContent>
                <mc:Choice Requires="wps">
                  <w:drawing>
                    <wp:anchor distT="4294967294" distB="4294967294" distL="114300" distR="114300" simplePos="0" relativeHeight="251659264" behindDoc="0" locked="0" layoutInCell="1" allowOverlap="1" wp14:anchorId="2EBA5C92" wp14:editId="3E7E0E9A">
                      <wp:simplePos x="0" y="0"/>
                      <wp:positionH relativeFrom="column">
                        <wp:posOffset>856503</wp:posOffset>
                      </wp:positionH>
                      <wp:positionV relativeFrom="paragraph">
                        <wp:posOffset>220345</wp:posOffset>
                      </wp:positionV>
                      <wp:extent cx="194373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72376"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7.45pt,17.35pt" to="220.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"/>
                  </w:pict>
                </mc:Fallback>
              </mc:AlternateContent>
            </w:r>
            <w:r w:rsidRPr="005529E1">
              <w:rPr>
                <w:b/>
                <w:szCs w:val="26"/>
              </w:rPr>
              <w:t>Độc lập - Tự do - Hạnh phúc</w:t>
            </w:r>
          </w:p>
        </w:tc>
      </w:tr>
      <w:tr w:rsidR="00C55ABC" w:rsidRPr="00283CB5" w14:paraId="1244137E" w14:textId="77777777" w:rsidTr="00E9680D">
        <w:trPr>
          <w:trHeight w:val="30"/>
        </w:trPr>
        <w:tc>
          <w:tcPr>
            <w:tcW w:w="4944" w:type="dxa"/>
            <w:vMerge w:val="restart"/>
            <w:shd w:val="clear" w:color="auto" w:fill="FFFFFF"/>
            <w:vAlign w:val="center"/>
          </w:tcPr>
          <w:p w14:paraId="096D88FA" w14:textId="5F562BF5" w:rsidR="00C55ABC" w:rsidRPr="00283CB5" w:rsidRDefault="00C55ABC" w:rsidP="00E9680D">
            <w:pPr>
              <w:keepNext/>
              <w:outlineLvl w:val="0"/>
              <w:rPr>
                <w:szCs w:val="26"/>
              </w:rPr>
            </w:pPr>
            <w:r>
              <w:rPr>
                <w:szCs w:val="26"/>
              </w:rPr>
              <w:t xml:space="preserve">                     </w:t>
            </w:r>
            <w:r w:rsidRPr="00283CB5">
              <w:rPr>
                <w:szCs w:val="26"/>
              </w:rPr>
              <w:t>Số:</w:t>
            </w:r>
            <w:r>
              <w:rPr>
                <w:szCs w:val="26"/>
              </w:rPr>
              <w:t xml:space="preserve"> 3</w:t>
            </w:r>
            <w:r>
              <w:rPr>
                <w:szCs w:val="26"/>
              </w:rPr>
              <w:t>8</w:t>
            </w:r>
            <w:r>
              <w:rPr>
                <w:szCs w:val="26"/>
              </w:rPr>
              <w:t>/CĐ-ĐHQG</w:t>
            </w:r>
          </w:p>
          <w:p w14:paraId="4A2CA2B4" w14:textId="77777777" w:rsidR="00C55ABC" w:rsidRPr="00283CB5" w:rsidRDefault="00C55ABC" w:rsidP="00E9680D">
            <w:pPr>
              <w:keepNext/>
              <w:jc w:val="center"/>
              <w:outlineLvl w:val="0"/>
              <w:rPr>
                <w:iCs/>
                <w:szCs w:val="26"/>
              </w:rPr>
            </w:pPr>
            <w:r w:rsidRPr="00283CB5">
              <w:rPr>
                <w:iCs/>
                <w:sz w:val="22"/>
              </w:rPr>
              <w:t xml:space="preserve"> </w:t>
            </w:r>
          </w:p>
        </w:tc>
        <w:tc>
          <w:tcPr>
            <w:tcW w:w="6017" w:type="dxa"/>
            <w:vAlign w:val="center"/>
          </w:tcPr>
          <w:p w14:paraId="2D6AC2F6" w14:textId="77777777" w:rsidR="00C55ABC" w:rsidRPr="005529E1" w:rsidRDefault="00C55ABC" w:rsidP="00E9680D">
            <w:pPr>
              <w:keepNext/>
              <w:jc w:val="center"/>
              <w:outlineLvl w:val="0"/>
              <w:rPr>
                <w:i/>
                <w:szCs w:val="26"/>
              </w:rPr>
            </w:pPr>
            <w:r w:rsidRPr="005529E1">
              <w:rPr>
                <w:i/>
                <w:szCs w:val="26"/>
              </w:rPr>
              <w:t xml:space="preserve">TP. Hồ Chí Minh, ngày </w:t>
            </w:r>
            <w:r w:rsidRPr="005529E1">
              <w:rPr>
                <w:i/>
                <w:szCs w:val="26"/>
                <w:lang w:val="vi-VN"/>
              </w:rPr>
              <w:t>1</w:t>
            </w:r>
            <w:r>
              <w:rPr>
                <w:i/>
                <w:szCs w:val="26"/>
              </w:rPr>
              <w:t>3</w:t>
            </w:r>
            <w:r w:rsidRPr="005529E1">
              <w:rPr>
                <w:i/>
                <w:szCs w:val="26"/>
              </w:rPr>
              <w:t xml:space="preserve"> tháng 11 năm 202</w:t>
            </w:r>
            <w:r>
              <w:rPr>
                <w:i/>
                <w:szCs w:val="26"/>
              </w:rPr>
              <w:t>3</w:t>
            </w:r>
          </w:p>
          <w:p w14:paraId="73C61C99" w14:textId="77777777" w:rsidR="00C55ABC" w:rsidRPr="005529E1" w:rsidRDefault="00C55ABC" w:rsidP="00E9680D">
            <w:pPr>
              <w:keepNext/>
              <w:jc w:val="center"/>
              <w:outlineLvl w:val="0"/>
              <w:rPr>
                <w:b/>
                <w:i/>
                <w:szCs w:val="26"/>
              </w:rPr>
            </w:pPr>
          </w:p>
        </w:tc>
      </w:tr>
      <w:tr w:rsidR="00C55ABC" w:rsidRPr="00283CB5" w14:paraId="6B8DDD62" w14:textId="77777777" w:rsidTr="00E9680D">
        <w:trPr>
          <w:trHeight w:val="80"/>
        </w:trPr>
        <w:tc>
          <w:tcPr>
            <w:tcW w:w="4944" w:type="dxa"/>
            <w:vMerge/>
            <w:shd w:val="clear" w:color="auto" w:fill="FFFFFF"/>
            <w:vAlign w:val="center"/>
          </w:tcPr>
          <w:p w14:paraId="58AC90A1" w14:textId="77777777" w:rsidR="00C55ABC" w:rsidRPr="00283CB5" w:rsidRDefault="00C55ABC" w:rsidP="00E9680D">
            <w:pPr>
              <w:keepNext/>
              <w:jc w:val="center"/>
              <w:outlineLvl w:val="0"/>
              <w:rPr>
                <w:i/>
              </w:rPr>
            </w:pPr>
          </w:p>
        </w:tc>
        <w:tc>
          <w:tcPr>
            <w:tcW w:w="6017" w:type="dxa"/>
            <w:vAlign w:val="center"/>
          </w:tcPr>
          <w:p w14:paraId="6F3551BE" w14:textId="77777777" w:rsidR="00C55ABC" w:rsidRPr="00283CB5" w:rsidRDefault="00C55ABC" w:rsidP="00E9680D">
            <w:pPr>
              <w:keepNext/>
              <w:jc w:val="center"/>
              <w:outlineLvl w:val="0"/>
              <w:rPr>
                <w:i/>
              </w:rPr>
            </w:pPr>
          </w:p>
        </w:tc>
      </w:tr>
    </w:tbl>
    <w:p w14:paraId="7A3E11E0" w14:textId="77777777" w:rsidR="00057FF1" w:rsidRDefault="00057FF1" w:rsidP="00057FF1"/>
    <w:p w14:paraId="6043AC71" w14:textId="26BF6EE7" w:rsidR="00057FF1" w:rsidRDefault="00057FF1" w:rsidP="00C55ABC">
      <w:pPr>
        <w:jc w:val="center"/>
        <w:rPr>
          <w:iCs/>
          <w:sz w:val="28"/>
        </w:rPr>
      </w:pPr>
      <w:r w:rsidRPr="0031407A">
        <w:rPr>
          <w:i/>
          <w:sz w:val="28"/>
        </w:rPr>
        <w:t>Kính gửi</w:t>
      </w:r>
      <w:r w:rsidR="00C55ABC">
        <w:rPr>
          <w:i/>
          <w:sz w:val="28"/>
        </w:rPr>
        <w:t>: Công đoàn cơ sở</w:t>
      </w:r>
    </w:p>
    <w:p w14:paraId="1F3B469E" w14:textId="77777777" w:rsidR="00057FF1" w:rsidRDefault="00057FF1" w:rsidP="00057FF1">
      <w:pPr>
        <w:jc w:val="center"/>
        <w:rPr>
          <w:iCs/>
        </w:rPr>
      </w:pPr>
    </w:p>
    <w:p w14:paraId="1DF99C1E" w14:textId="7F9705AB" w:rsidR="003F7B24" w:rsidRDefault="00C55ABC" w:rsidP="00057FF1">
      <w:pPr>
        <w:spacing w:before="120" w:line="276" w:lineRule="auto"/>
        <w:ind w:firstLine="720"/>
        <w:jc w:val="both"/>
        <w:rPr>
          <w:sz w:val="28"/>
        </w:rPr>
      </w:pPr>
      <w:r>
        <w:rPr>
          <w:sz w:val="28"/>
        </w:rPr>
        <w:t>Căn cứ Công văn số 238-CV/BTGĐU ngày 10 tháng 11 năm 2023 của Ban Tuyên giáo Đảng ủy Đại học Quốc gia Thành phố Hồ Chí Minh về việc tuyên truyền bộ phim tài liệu “Hồ Chí Minh – Con đường phía trước”</w:t>
      </w:r>
      <w:r w:rsidR="0045627B">
        <w:rPr>
          <w:sz w:val="28"/>
        </w:rPr>
        <w:t xml:space="preserve">, Ban </w:t>
      </w:r>
      <w:r>
        <w:rPr>
          <w:sz w:val="28"/>
        </w:rPr>
        <w:t>Thường vụ Công đoàn</w:t>
      </w:r>
      <w:r w:rsidR="0045627B">
        <w:rPr>
          <w:sz w:val="28"/>
        </w:rPr>
        <w:t xml:space="preserve"> Đại học Q</w:t>
      </w:r>
      <w:r w:rsidR="00A72731">
        <w:rPr>
          <w:sz w:val="28"/>
        </w:rPr>
        <w:t>u</w:t>
      </w:r>
      <w:r w:rsidR="0045627B">
        <w:rPr>
          <w:sz w:val="28"/>
        </w:rPr>
        <w:t xml:space="preserve">ốc gia Thành phố Hồ Chí Minh (ĐHQG-HCM) chuyển đến các đơn vị bộ phim tài liệu “Hồ Chí Minh </w:t>
      </w:r>
      <w:r w:rsidR="000F4032">
        <w:rPr>
          <w:sz w:val="28"/>
        </w:rPr>
        <w:t>-</w:t>
      </w:r>
      <w:r w:rsidR="0045627B">
        <w:rPr>
          <w:sz w:val="28"/>
        </w:rPr>
        <w:t xml:space="preserve"> Con đường phía trước”</w:t>
      </w:r>
      <w:r w:rsidR="00A72731">
        <w:rPr>
          <w:sz w:val="28"/>
        </w:rPr>
        <w:t xml:space="preserve"> (2 tập)</w:t>
      </w:r>
      <w:r w:rsidR="0045627B">
        <w:rPr>
          <w:sz w:val="28"/>
        </w:rPr>
        <w:t xml:space="preserve"> do Đài </w:t>
      </w:r>
      <w:r w:rsidR="000F4032">
        <w:rPr>
          <w:sz w:val="28"/>
        </w:rPr>
        <w:t>T</w:t>
      </w:r>
      <w:r w:rsidR="0045627B">
        <w:rPr>
          <w:sz w:val="28"/>
        </w:rPr>
        <w:t>ruyền hình</w:t>
      </w:r>
      <w:r w:rsidR="000F4032">
        <w:rPr>
          <w:sz w:val="28"/>
        </w:rPr>
        <w:t xml:space="preserve"> Thành phố Hồ Chí Minh sản xuất</w:t>
      </w:r>
      <w:r w:rsidR="001132AA">
        <w:rPr>
          <w:sz w:val="28"/>
        </w:rPr>
        <w:t>.</w:t>
      </w:r>
    </w:p>
    <w:p w14:paraId="7F62A252" w14:textId="31845CEF" w:rsidR="00057FF1" w:rsidRPr="00864AA5" w:rsidRDefault="00057FF1" w:rsidP="00A72731">
      <w:pPr>
        <w:spacing w:before="120" w:line="276" w:lineRule="auto"/>
        <w:ind w:firstLine="720"/>
        <w:jc w:val="both"/>
        <w:rPr>
          <w:sz w:val="28"/>
        </w:rPr>
      </w:pPr>
      <w:r>
        <w:rPr>
          <w:sz w:val="28"/>
        </w:rPr>
        <w:t xml:space="preserve">Ban </w:t>
      </w:r>
      <w:r w:rsidR="00C55ABC">
        <w:rPr>
          <w:sz w:val="28"/>
        </w:rPr>
        <w:t>Thường vụ Công đoàn</w:t>
      </w:r>
      <w:r>
        <w:rPr>
          <w:sz w:val="28"/>
        </w:rPr>
        <w:t xml:space="preserve"> ĐHQG-HCM kính </w:t>
      </w:r>
      <w:r w:rsidR="00A72731">
        <w:rPr>
          <w:sz w:val="28"/>
        </w:rPr>
        <w:t>đề nghị</w:t>
      </w:r>
      <w:r>
        <w:rPr>
          <w:sz w:val="28"/>
        </w:rPr>
        <w:t xml:space="preserve"> các đơn vị </w:t>
      </w:r>
      <w:r w:rsidR="00A72731">
        <w:rPr>
          <w:sz w:val="28"/>
        </w:rPr>
        <w:t xml:space="preserve">truy cập vào đường link </w:t>
      </w:r>
      <w:hyperlink r:id="rId4" w:history="1">
        <w:r w:rsidR="00A72731" w:rsidRPr="00CA2114">
          <w:rPr>
            <w:rStyle w:val="Hyperlink"/>
            <w:sz w:val="28"/>
          </w:rPr>
          <w:t>https://bit.ly/HoChiMinh-Conduongphiatruoc-2tap</w:t>
        </w:r>
      </w:hyperlink>
      <w:r w:rsidR="00A72731">
        <w:rPr>
          <w:sz w:val="28"/>
        </w:rPr>
        <w:t xml:space="preserve"> để </w:t>
      </w:r>
      <w:r>
        <w:rPr>
          <w:sz w:val="28"/>
        </w:rPr>
        <w:t>tải xuống sử dụng</w:t>
      </w:r>
      <w:r w:rsidR="00A72731">
        <w:rPr>
          <w:sz w:val="28"/>
        </w:rPr>
        <w:t xml:space="preserve">, triển khai công </w:t>
      </w:r>
      <w:r w:rsidR="00A022DC">
        <w:rPr>
          <w:sz w:val="28"/>
        </w:rPr>
        <w:t>chiếu, phổ biến rộng rãi tại đơn vị.</w:t>
      </w:r>
    </w:p>
    <w:p w14:paraId="05FA2EEF" w14:textId="77777777" w:rsidR="00057FF1" w:rsidRDefault="00057FF1" w:rsidP="00057FF1">
      <w:pPr>
        <w:spacing w:before="120" w:line="276" w:lineRule="auto"/>
        <w:ind w:firstLine="720"/>
        <w:jc w:val="both"/>
        <w:rPr>
          <w:sz w:val="28"/>
        </w:rPr>
      </w:pPr>
      <w:r>
        <w:rPr>
          <w:sz w:val="28"/>
        </w:rPr>
        <w:t>Trân trọng.</w:t>
      </w:r>
    </w:p>
    <w:p w14:paraId="69E74623" w14:textId="77777777" w:rsidR="00057FF1" w:rsidRDefault="00057FF1" w:rsidP="00057FF1">
      <w:pPr>
        <w:ind w:firstLine="720"/>
        <w:jc w:val="both"/>
        <w:rPr>
          <w:sz w:val="28"/>
        </w:rPr>
      </w:pPr>
    </w:p>
    <w:tbl>
      <w:tblPr>
        <w:tblW w:w="9360" w:type="dxa"/>
        <w:tblLook w:val="01E0" w:firstRow="1" w:lastRow="1" w:firstColumn="1" w:lastColumn="1" w:noHBand="0" w:noVBand="0"/>
      </w:tblPr>
      <w:tblGrid>
        <w:gridCol w:w="4246"/>
        <w:gridCol w:w="5114"/>
      </w:tblGrid>
      <w:tr w:rsidR="00C55ABC" w:rsidRPr="00366568" w14:paraId="7668C06C" w14:textId="77777777" w:rsidTr="00C55ABC">
        <w:trPr>
          <w:trHeight w:val="2218"/>
        </w:trPr>
        <w:tc>
          <w:tcPr>
            <w:tcW w:w="4246" w:type="dxa"/>
            <w:shd w:val="clear" w:color="auto" w:fill="auto"/>
          </w:tcPr>
          <w:p w14:paraId="744E1A80" w14:textId="77777777" w:rsidR="00C55ABC" w:rsidRPr="00366568" w:rsidRDefault="00C55ABC" w:rsidP="00E9680D">
            <w:pPr>
              <w:spacing w:line="276" w:lineRule="auto"/>
              <w:rPr>
                <w:b/>
                <w:bCs/>
                <w:i/>
                <w:iCs/>
                <w:szCs w:val="26"/>
              </w:rPr>
            </w:pPr>
          </w:p>
          <w:p w14:paraId="735B85F3" w14:textId="77777777" w:rsidR="00C55ABC" w:rsidRPr="005529E1" w:rsidRDefault="00C55ABC" w:rsidP="00E9680D">
            <w:pPr>
              <w:spacing w:line="276" w:lineRule="auto"/>
              <w:rPr>
                <w:b/>
              </w:rPr>
            </w:pPr>
            <w:r w:rsidRPr="005529E1">
              <w:rPr>
                <w:b/>
                <w:bCs/>
                <w:i/>
                <w:iCs/>
              </w:rPr>
              <w:t>Nơi nhận</w:t>
            </w:r>
            <w:r w:rsidRPr="005529E1">
              <w:rPr>
                <w:b/>
              </w:rPr>
              <w:t>:</w:t>
            </w:r>
          </w:p>
          <w:p w14:paraId="192EB962" w14:textId="24CD7F55" w:rsidR="00C55ABC" w:rsidRPr="005529E1" w:rsidRDefault="00C55ABC" w:rsidP="00E9680D">
            <w:pPr>
              <w:ind w:right="-1"/>
              <w:rPr>
                <w:sz w:val="22"/>
              </w:rPr>
            </w:pPr>
            <w:r w:rsidRPr="005529E1">
              <w:rPr>
                <w:sz w:val="22"/>
              </w:rPr>
              <w:t xml:space="preserve">- </w:t>
            </w:r>
            <w:r>
              <w:rPr>
                <w:sz w:val="22"/>
              </w:rPr>
              <w:t>Như trên</w:t>
            </w:r>
            <w:r w:rsidRPr="005529E1">
              <w:rPr>
                <w:sz w:val="22"/>
              </w:rPr>
              <w:t>;</w:t>
            </w:r>
          </w:p>
          <w:p w14:paraId="308AB30E" w14:textId="77777777" w:rsidR="00C55ABC" w:rsidRPr="00366568" w:rsidRDefault="00C55ABC" w:rsidP="00E9680D">
            <w:pPr>
              <w:spacing w:line="276" w:lineRule="auto"/>
              <w:rPr>
                <w:szCs w:val="26"/>
              </w:rPr>
            </w:pPr>
            <w:r w:rsidRPr="005529E1">
              <w:rPr>
                <w:sz w:val="22"/>
              </w:rPr>
              <w:t>- Lưu VT.</w:t>
            </w:r>
          </w:p>
        </w:tc>
        <w:tc>
          <w:tcPr>
            <w:tcW w:w="5114" w:type="dxa"/>
            <w:shd w:val="clear" w:color="auto" w:fill="auto"/>
          </w:tcPr>
          <w:p w14:paraId="5403DA61" w14:textId="77777777" w:rsidR="00C55ABC" w:rsidRPr="005529E1" w:rsidRDefault="00C55ABC" w:rsidP="00E9680D">
            <w:pPr>
              <w:spacing w:line="276" w:lineRule="auto"/>
              <w:jc w:val="center"/>
              <w:rPr>
                <w:b/>
                <w:bCs/>
                <w:szCs w:val="26"/>
              </w:rPr>
            </w:pPr>
            <w:r w:rsidRPr="005529E1">
              <w:rPr>
                <w:b/>
                <w:bCs/>
                <w:szCs w:val="26"/>
              </w:rPr>
              <w:t>TM. BAN THƯỜNG VỤ</w:t>
            </w:r>
          </w:p>
          <w:p w14:paraId="32DDA138" w14:textId="7B7DD1CF" w:rsidR="00C55ABC" w:rsidRPr="005529E1" w:rsidRDefault="00C55ABC" w:rsidP="00E9680D">
            <w:pPr>
              <w:spacing w:line="276" w:lineRule="auto"/>
              <w:jc w:val="center"/>
              <w:rPr>
                <w:b/>
                <w:bCs/>
                <w:szCs w:val="26"/>
              </w:rPr>
            </w:pPr>
            <w:r w:rsidRPr="005529E1">
              <w:rPr>
                <w:b/>
                <w:bCs/>
                <w:szCs w:val="26"/>
              </w:rPr>
              <w:t>CHỦ TỊCH</w:t>
            </w:r>
          </w:p>
          <w:p w14:paraId="7B7E9CFC" w14:textId="3B6D4D11" w:rsidR="00C55ABC" w:rsidRPr="005529E1" w:rsidRDefault="00C55ABC" w:rsidP="00E9680D">
            <w:pPr>
              <w:spacing w:line="276" w:lineRule="auto"/>
              <w:rPr>
                <w:b/>
                <w:bCs/>
                <w:szCs w:val="26"/>
              </w:rPr>
            </w:pPr>
          </w:p>
          <w:p w14:paraId="43595FDD" w14:textId="77777777" w:rsidR="00C55ABC" w:rsidRPr="005529E1" w:rsidRDefault="00C55ABC" w:rsidP="00E9680D">
            <w:pPr>
              <w:spacing w:line="276" w:lineRule="auto"/>
              <w:jc w:val="center"/>
              <w:rPr>
                <w:b/>
                <w:bCs/>
                <w:szCs w:val="26"/>
              </w:rPr>
            </w:pPr>
          </w:p>
          <w:p w14:paraId="56BF85EA" w14:textId="77777777" w:rsidR="00C55ABC" w:rsidRDefault="00C55ABC" w:rsidP="00E9680D">
            <w:pPr>
              <w:spacing w:line="276" w:lineRule="auto"/>
              <w:jc w:val="center"/>
              <w:rPr>
                <w:b/>
                <w:bCs/>
                <w:szCs w:val="26"/>
              </w:rPr>
            </w:pPr>
          </w:p>
          <w:p w14:paraId="19E55B46" w14:textId="77777777" w:rsidR="00C55ABC" w:rsidRPr="005529E1" w:rsidRDefault="00C55ABC" w:rsidP="00E9680D">
            <w:pPr>
              <w:spacing w:line="276" w:lineRule="auto"/>
              <w:jc w:val="center"/>
              <w:rPr>
                <w:b/>
                <w:bCs/>
                <w:szCs w:val="26"/>
              </w:rPr>
            </w:pPr>
          </w:p>
          <w:p w14:paraId="0C8139AD" w14:textId="77777777" w:rsidR="00C55ABC" w:rsidRPr="005529E1" w:rsidRDefault="00C55ABC" w:rsidP="00E9680D">
            <w:pPr>
              <w:spacing w:line="276" w:lineRule="auto"/>
              <w:jc w:val="center"/>
              <w:rPr>
                <w:b/>
                <w:bCs/>
                <w:szCs w:val="26"/>
              </w:rPr>
            </w:pPr>
            <w:r>
              <w:rPr>
                <w:b/>
                <w:bCs/>
                <w:szCs w:val="26"/>
              </w:rPr>
              <w:t>Trần Anh Cường</w:t>
            </w:r>
          </w:p>
          <w:p w14:paraId="548E6941" w14:textId="77777777" w:rsidR="00C55ABC" w:rsidRPr="00366568" w:rsidRDefault="00C55ABC" w:rsidP="00E9680D">
            <w:pPr>
              <w:spacing w:line="276" w:lineRule="auto"/>
              <w:jc w:val="center"/>
              <w:rPr>
                <w:szCs w:val="26"/>
              </w:rPr>
            </w:pPr>
          </w:p>
        </w:tc>
      </w:tr>
    </w:tbl>
    <w:p w14:paraId="2658B19D" w14:textId="77777777" w:rsidR="00057FF1" w:rsidRPr="002C0400" w:rsidRDefault="00057FF1" w:rsidP="00057FF1">
      <w:pPr>
        <w:ind w:firstLine="720"/>
        <w:jc w:val="both"/>
        <w:rPr>
          <w:iCs/>
        </w:rPr>
      </w:pPr>
    </w:p>
    <w:p w14:paraId="020BEDD3" w14:textId="77777777" w:rsidR="005E2892" w:rsidRDefault="005E2892"/>
    <w:sectPr w:rsidR="005E2892" w:rsidSect="006E16E5">
      <w:pgSz w:w="11907" w:h="16840" w:code="9"/>
      <w:pgMar w:top="1134" w:right="851" w:bottom="992" w:left="1701" w:header="561" w:footer="561" w:gutter="0"/>
      <w:cols w:space="720" w:equalWidth="0">
        <w:col w:w="9360"/>
      </w:cols>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FF1"/>
    <w:rsid w:val="00057FF1"/>
    <w:rsid w:val="000F4032"/>
    <w:rsid w:val="001132AA"/>
    <w:rsid w:val="00114938"/>
    <w:rsid w:val="00237376"/>
    <w:rsid w:val="003F7B24"/>
    <w:rsid w:val="0045627B"/>
    <w:rsid w:val="005843F1"/>
    <w:rsid w:val="005E2892"/>
    <w:rsid w:val="006D3B92"/>
    <w:rsid w:val="006E16E5"/>
    <w:rsid w:val="00894425"/>
    <w:rsid w:val="009D3C4A"/>
    <w:rsid w:val="00A022DC"/>
    <w:rsid w:val="00A72731"/>
    <w:rsid w:val="00C55ABC"/>
    <w:rsid w:val="00EB5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BAAFF"/>
  <w15:chartTrackingRefBased/>
  <w15:docId w15:val="{680B3BAC-A990-409E-954D-41122674D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FF1"/>
    <w:pPr>
      <w:spacing w:after="0" w:line="240" w:lineRule="auto"/>
    </w:pPr>
    <w:rPr>
      <w:rFonts w:eastAsia="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FF1"/>
    <w:rPr>
      <w:color w:val="0000FF" w:themeColor="hyperlink"/>
      <w:u w:val="single"/>
    </w:rPr>
  </w:style>
  <w:style w:type="character" w:styleId="UnresolvedMention">
    <w:name w:val="Unresolved Mention"/>
    <w:basedOn w:val="DefaultParagraphFont"/>
    <w:uiPriority w:val="99"/>
    <w:semiHidden/>
    <w:unhideWhenUsed/>
    <w:rsid w:val="00A727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it.ly/HoChiMinh-Conduongphiatruoc-2t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heelooo</dc:creator>
  <cp:keywords/>
  <dc:description/>
  <cp:lastModifiedBy>user</cp:lastModifiedBy>
  <cp:revision>3</cp:revision>
  <cp:lastPrinted>2023-11-14T08:01:00Z</cp:lastPrinted>
  <dcterms:created xsi:type="dcterms:W3CDTF">2023-11-14T08:00:00Z</dcterms:created>
  <dcterms:modified xsi:type="dcterms:W3CDTF">2023-11-14T08:01:00Z</dcterms:modified>
</cp:coreProperties>
</file>