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05" w:rsidRDefault="004A7005" w:rsidP="004A7005">
      <w:pPr>
        <w:spacing w:line="340" w:lineRule="exact"/>
        <w:jc w:val="center"/>
        <w:rPr>
          <w:b/>
          <w:sz w:val="30"/>
          <w:szCs w:val="28"/>
          <w:lang w:val="nl-NL"/>
        </w:rPr>
      </w:pPr>
      <w:r>
        <w:rPr>
          <w:b/>
          <w:sz w:val="30"/>
          <w:szCs w:val="28"/>
          <w:lang w:val="nl-NL"/>
        </w:rPr>
        <w:t>Đ</w:t>
      </w:r>
      <w:r w:rsidRPr="00E50C1B">
        <w:rPr>
          <w:b/>
          <w:sz w:val="30"/>
          <w:szCs w:val="28"/>
          <w:lang w:val="nl-NL"/>
        </w:rPr>
        <w:t>Ề CUƠNG BÁO CÁO</w:t>
      </w:r>
    </w:p>
    <w:p w:rsidR="004A7005" w:rsidRDefault="004A7005" w:rsidP="0019158E">
      <w:pPr>
        <w:jc w:val="center"/>
        <w:rPr>
          <w:b/>
          <w:spacing w:val="4"/>
          <w:sz w:val="28"/>
          <w:szCs w:val="28"/>
          <w:lang w:val="nl-NL"/>
        </w:rPr>
      </w:pPr>
      <w:r>
        <w:rPr>
          <w:b/>
          <w:spacing w:val="4"/>
          <w:sz w:val="28"/>
          <w:szCs w:val="28"/>
          <w:lang w:val="nl-NL"/>
        </w:rPr>
        <w:t>Tổng kết, đánh giá 5 năm thi hành Luật ATVSLĐ</w:t>
      </w:r>
    </w:p>
    <w:p w:rsidR="00433F32" w:rsidRDefault="0032529C" w:rsidP="0019158E">
      <w:pPr>
        <w:jc w:val="center"/>
        <w:rPr>
          <w:b/>
          <w:spacing w:val="4"/>
          <w:sz w:val="28"/>
          <w:szCs w:val="28"/>
          <w:lang w:val="nl-NL"/>
        </w:rPr>
      </w:pPr>
      <w:r>
        <w:rPr>
          <w:b/>
          <w:spacing w:val="4"/>
          <w:sz w:val="28"/>
          <w:szCs w:val="28"/>
          <w:lang w:val="nl-NL"/>
        </w:rPr>
        <w:t xml:space="preserve">trong </w:t>
      </w:r>
      <w:r w:rsidR="00434362">
        <w:rPr>
          <w:b/>
          <w:spacing w:val="4"/>
          <w:sz w:val="28"/>
          <w:szCs w:val="28"/>
          <w:lang w:val="nl-NL"/>
        </w:rPr>
        <w:t xml:space="preserve">hệ thống </w:t>
      </w:r>
      <w:r>
        <w:rPr>
          <w:b/>
          <w:spacing w:val="4"/>
          <w:sz w:val="28"/>
          <w:szCs w:val="28"/>
          <w:lang w:val="nl-NL"/>
        </w:rPr>
        <w:t>công đoàn</w:t>
      </w:r>
    </w:p>
    <w:p w:rsidR="001F1A5C" w:rsidRDefault="009A4FD6" w:rsidP="0019158E">
      <w:pPr>
        <w:jc w:val="center"/>
        <w:rPr>
          <w:i/>
          <w:sz w:val="28"/>
          <w:szCs w:val="28"/>
          <w:lang w:val="nl-NL"/>
        </w:rPr>
      </w:pPr>
      <w:r>
        <w:rPr>
          <w:b/>
          <w:sz w:val="28"/>
          <w:szCs w:val="28"/>
          <w:lang w:val="nl-NL"/>
        </w:rPr>
        <w:t xml:space="preserve"> </w:t>
      </w:r>
      <w:r w:rsidR="001F1A5C">
        <w:rPr>
          <w:b/>
          <w:sz w:val="28"/>
          <w:szCs w:val="28"/>
          <w:lang w:val="nl-NL"/>
        </w:rPr>
        <w:t>(</w:t>
      </w:r>
      <w:r w:rsidR="009E6F79">
        <w:rPr>
          <w:i/>
          <w:sz w:val="28"/>
          <w:szCs w:val="28"/>
          <w:lang w:val="nl-NL"/>
        </w:rPr>
        <w:t xml:space="preserve">Kèm theo kế hoạch số: </w:t>
      </w:r>
      <w:r>
        <w:rPr>
          <w:i/>
          <w:sz w:val="28"/>
          <w:szCs w:val="28"/>
          <w:lang w:val="nl-NL"/>
        </w:rPr>
        <w:t>164/CĐ-ĐHQG</w:t>
      </w:r>
      <w:r w:rsidR="001F1A5C">
        <w:rPr>
          <w:i/>
          <w:sz w:val="28"/>
          <w:szCs w:val="28"/>
          <w:lang w:val="nl-NL"/>
        </w:rPr>
        <w:t xml:space="preserve"> ngày </w:t>
      </w:r>
      <w:r w:rsidR="009E6F79">
        <w:rPr>
          <w:i/>
          <w:sz w:val="28"/>
          <w:szCs w:val="28"/>
          <w:lang w:val="nl-NL"/>
        </w:rPr>
        <w:t>27</w:t>
      </w:r>
      <w:r w:rsidR="001F1A5C">
        <w:rPr>
          <w:i/>
          <w:sz w:val="28"/>
          <w:szCs w:val="28"/>
          <w:lang w:val="nl-NL"/>
        </w:rPr>
        <w:t>/</w:t>
      </w:r>
      <w:r w:rsidR="00FE7FCC">
        <w:rPr>
          <w:i/>
          <w:sz w:val="28"/>
          <w:szCs w:val="28"/>
          <w:lang w:val="nl-NL"/>
        </w:rPr>
        <w:t>10</w:t>
      </w:r>
      <w:r w:rsidR="0032529C">
        <w:rPr>
          <w:i/>
          <w:sz w:val="28"/>
          <w:szCs w:val="28"/>
          <w:lang w:val="nl-NL"/>
        </w:rPr>
        <w:t>/2021</w:t>
      </w:r>
      <w:r w:rsidR="001F1A5C">
        <w:rPr>
          <w:i/>
          <w:sz w:val="28"/>
          <w:szCs w:val="28"/>
          <w:lang w:val="nl-NL"/>
        </w:rPr>
        <w:t xml:space="preserve"> của </w:t>
      </w:r>
      <w:r>
        <w:rPr>
          <w:i/>
          <w:sz w:val="28"/>
          <w:szCs w:val="28"/>
          <w:lang w:val="nl-NL"/>
        </w:rPr>
        <w:t>CĐ ĐHQG-HCM</w:t>
      </w:r>
      <w:r w:rsidR="00433F32">
        <w:rPr>
          <w:i/>
          <w:sz w:val="28"/>
          <w:szCs w:val="28"/>
          <w:lang w:val="nl-NL"/>
        </w:rPr>
        <w:t>)</w:t>
      </w:r>
    </w:p>
    <w:p w:rsidR="0019158E" w:rsidRDefault="0019158E" w:rsidP="0019158E">
      <w:pPr>
        <w:spacing w:line="340" w:lineRule="exact"/>
        <w:ind w:firstLine="709"/>
        <w:jc w:val="both"/>
        <w:rPr>
          <w:b/>
          <w:color w:val="000000"/>
          <w:sz w:val="28"/>
          <w:szCs w:val="28"/>
          <w:lang w:val="pt-BR"/>
        </w:rPr>
      </w:pPr>
    </w:p>
    <w:p w:rsidR="00FE7FCC" w:rsidRPr="00FE7FCC" w:rsidRDefault="00FE7FCC" w:rsidP="0019158E">
      <w:pPr>
        <w:spacing w:before="120"/>
        <w:ind w:firstLine="709"/>
        <w:jc w:val="both"/>
        <w:rPr>
          <w:b/>
          <w:color w:val="000000"/>
          <w:sz w:val="28"/>
          <w:szCs w:val="28"/>
          <w:lang w:val="pt-BR"/>
        </w:rPr>
      </w:pPr>
      <w:r w:rsidRPr="00FE7FCC">
        <w:rPr>
          <w:b/>
          <w:color w:val="000000"/>
          <w:sz w:val="28"/>
          <w:szCs w:val="28"/>
          <w:lang w:val="pt-BR"/>
        </w:rPr>
        <w:t>I. KẾT QUẢ TRIỂN KHAI LUẬT ATVSLĐ VÀ CÁC VĂN BẢN HƯỚNG DẪN LUẬT ATVSLĐ</w:t>
      </w:r>
    </w:p>
    <w:p w:rsidR="00FE7FCC" w:rsidRPr="00CC3FE9" w:rsidRDefault="00FE7FCC" w:rsidP="0019158E">
      <w:pPr>
        <w:spacing w:before="120"/>
        <w:ind w:firstLine="720"/>
        <w:jc w:val="both"/>
        <w:rPr>
          <w:color w:val="000000"/>
          <w:sz w:val="28"/>
          <w:szCs w:val="28"/>
          <w:lang w:val="pt-BR"/>
        </w:rPr>
      </w:pPr>
      <w:r w:rsidRPr="00CC3FE9">
        <w:rPr>
          <w:color w:val="000000"/>
          <w:sz w:val="28"/>
          <w:szCs w:val="28"/>
          <w:lang w:val="pt-BR"/>
        </w:rPr>
        <w:t>1. Công tác quán triệt, triển khai</w:t>
      </w:r>
      <w:r w:rsidR="00A543FD">
        <w:rPr>
          <w:color w:val="000000"/>
          <w:sz w:val="28"/>
          <w:szCs w:val="28"/>
          <w:lang w:val="pt-BR"/>
        </w:rPr>
        <w:t xml:space="preserve"> Luật ATVSLĐ và các văn bản hướng dẫn thi hành Luật ATVSLĐ.</w:t>
      </w:r>
    </w:p>
    <w:p w:rsidR="00FE7FCC" w:rsidRDefault="00FE7FCC" w:rsidP="0019158E">
      <w:pPr>
        <w:shd w:val="clear" w:color="auto" w:fill="FFFFFF"/>
        <w:spacing w:before="120"/>
        <w:ind w:firstLine="720"/>
        <w:jc w:val="both"/>
        <w:rPr>
          <w:color w:val="000000"/>
          <w:sz w:val="28"/>
          <w:szCs w:val="28"/>
          <w:lang w:val="nl-NL"/>
        </w:rPr>
      </w:pPr>
      <w:r w:rsidRPr="00CC3FE9">
        <w:rPr>
          <w:color w:val="000000"/>
          <w:sz w:val="28"/>
          <w:szCs w:val="28"/>
          <w:lang w:val="nl-NL"/>
        </w:rPr>
        <w:t xml:space="preserve">2. </w:t>
      </w:r>
      <w:r w:rsidR="0023074E">
        <w:rPr>
          <w:color w:val="000000"/>
          <w:sz w:val="28"/>
          <w:szCs w:val="28"/>
          <w:lang w:val="nl-NL"/>
        </w:rPr>
        <w:t>Kết quả v</w:t>
      </w:r>
      <w:r w:rsidR="00CC3FE9">
        <w:rPr>
          <w:color w:val="000000"/>
          <w:sz w:val="28"/>
          <w:szCs w:val="28"/>
          <w:lang w:val="nl-NL"/>
        </w:rPr>
        <w:t xml:space="preserve">iệc tham </w:t>
      </w:r>
      <w:r w:rsidRPr="00CC3FE9">
        <w:rPr>
          <w:color w:val="000000"/>
          <w:sz w:val="28"/>
          <w:szCs w:val="28"/>
          <w:lang w:val="nl-NL"/>
        </w:rPr>
        <w:t xml:space="preserve">gia </w:t>
      </w:r>
      <w:r w:rsidR="00CC3FE9">
        <w:rPr>
          <w:color w:val="000000"/>
          <w:sz w:val="28"/>
          <w:szCs w:val="28"/>
          <w:lang w:val="nl-NL"/>
        </w:rPr>
        <w:t xml:space="preserve">với cơ quan nhà nước </w:t>
      </w:r>
      <w:r w:rsidRPr="00CC3FE9">
        <w:rPr>
          <w:color w:val="000000"/>
          <w:sz w:val="28"/>
          <w:szCs w:val="28"/>
          <w:lang w:val="nl-NL"/>
        </w:rPr>
        <w:t>xây dựng các văn bản hướng dẫn Luật ATVSLĐ</w:t>
      </w:r>
      <w:r w:rsidR="00CC3FE9">
        <w:rPr>
          <w:color w:val="000000"/>
          <w:sz w:val="28"/>
          <w:szCs w:val="28"/>
          <w:lang w:val="nl-NL"/>
        </w:rPr>
        <w:t xml:space="preserve"> (nghị định, thông tư, tiêu chuẩn và quy chuẩn kỹ thuật ATVSLĐ).</w:t>
      </w:r>
    </w:p>
    <w:p w:rsidR="0076227C" w:rsidRDefault="0076227C" w:rsidP="0019158E">
      <w:pPr>
        <w:shd w:val="clear" w:color="auto" w:fill="FFFFFF"/>
        <w:spacing w:before="120"/>
        <w:ind w:firstLine="720"/>
        <w:jc w:val="both"/>
        <w:rPr>
          <w:rFonts w:eastAsia="Arial"/>
          <w:sz w:val="28"/>
          <w:szCs w:val="28"/>
          <w:lang w:val="nl-NL"/>
        </w:rPr>
      </w:pPr>
      <w:r>
        <w:rPr>
          <w:rFonts w:eastAsia="Arial"/>
          <w:sz w:val="28"/>
          <w:szCs w:val="28"/>
          <w:lang w:val="nl-NL"/>
        </w:rPr>
        <w:t xml:space="preserve">Việc </w:t>
      </w:r>
      <w:r w:rsidRPr="007A177C">
        <w:rPr>
          <w:rFonts w:eastAsia="Arial"/>
          <w:sz w:val="28"/>
          <w:szCs w:val="28"/>
          <w:lang w:val="nl-NL"/>
        </w:rPr>
        <w:t>t</w:t>
      </w:r>
      <w:r w:rsidRPr="007A177C">
        <w:rPr>
          <w:rFonts w:eastAsia="Arial"/>
          <w:sz w:val="28"/>
          <w:szCs w:val="28"/>
          <w:lang w:val="vi-VN"/>
        </w:rPr>
        <w:t xml:space="preserve">ham gia với </w:t>
      </w:r>
      <w:r w:rsidR="00434362">
        <w:rPr>
          <w:rFonts w:eastAsia="Arial"/>
          <w:sz w:val="28"/>
          <w:szCs w:val="28"/>
        </w:rPr>
        <w:t>người sử dụng lao động (</w:t>
      </w:r>
      <w:r w:rsidRPr="007A177C">
        <w:rPr>
          <w:rFonts w:eastAsia="Arial"/>
          <w:sz w:val="28"/>
          <w:szCs w:val="28"/>
          <w:lang w:val="vi-VN"/>
        </w:rPr>
        <w:t>NSDLĐ</w:t>
      </w:r>
      <w:r w:rsidR="00434362">
        <w:rPr>
          <w:rFonts w:eastAsia="Arial"/>
          <w:sz w:val="28"/>
          <w:szCs w:val="28"/>
        </w:rPr>
        <w:t xml:space="preserve">) </w:t>
      </w:r>
      <w:r w:rsidRPr="007A177C">
        <w:rPr>
          <w:rFonts w:eastAsia="Arial"/>
          <w:sz w:val="28"/>
          <w:szCs w:val="28"/>
          <w:lang w:val="vi-VN"/>
        </w:rPr>
        <w:t>xây dựng</w:t>
      </w:r>
      <w:r w:rsidR="00434362">
        <w:rPr>
          <w:rFonts w:eastAsia="Arial"/>
          <w:sz w:val="28"/>
          <w:szCs w:val="28"/>
        </w:rPr>
        <w:t>,</w:t>
      </w:r>
      <w:r w:rsidRPr="007A177C">
        <w:rPr>
          <w:rFonts w:eastAsia="Arial"/>
          <w:sz w:val="28"/>
          <w:szCs w:val="28"/>
          <w:lang w:val="vi-VN"/>
        </w:rPr>
        <w:t xml:space="preserve">giám sát </w:t>
      </w:r>
      <w:r w:rsidR="00434362">
        <w:rPr>
          <w:rFonts w:eastAsia="Arial"/>
          <w:sz w:val="28"/>
          <w:szCs w:val="28"/>
        </w:rPr>
        <w:t xml:space="preserve">việc </w:t>
      </w:r>
      <w:r w:rsidRPr="007A177C">
        <w:rPr>
          <w:rFonts w:eastAsia="Arial"/>
          <w:sz w:val="28"/>
          <w:szCs w:val="28"/>
          <w:lang w:val="vi-VN"/>
        </w:rPr>
        <w:t xml:space="preserve">thực hiện kế hoạch, nội quy, quy trình, biện pháp bảo đảm </w:t>
      </w:r>
      <w:r w:rsidRPr="007A177C">
        <w:rPr>
          <w:rFonts w:eastAsia="Arial"/>
          <w:sz w:val="28"/>
          <w:szCs w:val="28"/>
          <w:lang w:val="nl-NL"/>
        </w:rPr>
        <w:t>ATVSLĐ</w:t>
      </w:r>
      <w:r>
        <w:rPr>
          <w:rFonts w:eastAsia="Arial"/>
          <w:sz w:val="28"/>
          <w:szCs w:val="28"/>
          <w:lang w:val="nl-NL"/>
        </w:rPr>
        <w:t>.</w:t>
      </w:r>
    </w:p>
    <w:p w:rsidR="0076227C" w:rsidRPr="00A543FD" w:rsidRDefault="0076227C" w:rsidP="0019158E">
      <w:pPr>
        <w:widowControl w:val="0"/>
        <w:tabs>
          <w:tab w:val="left" w:pos="0"/>
          <w:tab w:val="left" w:pos="1680"/>
          <w:tab w:val="left" w:pos="1843"/>
        </w:tabs>
        <w:spacing w:before="120"/>
        <w:ind w:firstLine="682"/>
        <w:jc w:val="both"/>
        <w:rPr>
          <w:rFonts w:eastAsia="Arial"/>
          <w:sz w:val="28"/>
          <w:szCs w:val="28"/>
          <w:lang w:val="nl-NL"/>
        </w:rPr>
      </w:pPr>
      <w:r>
        <w:rPr>
          <w:rFonts w:eastAsia="Arial"/>
          <w:sz w:val="28"/>
          <w:szCs w:val="28"/>
          <w:lang w:val="nl-NL"/>
        </w:rPr>
        <w:t xml:space="preserve">Việc </w:t>
      </w:r>
      <w:r w:rsidRPr="007A177C">
        <w:rPr>
          <w:rFonts w:eastAsia="Arial"/>
          <w:sz w:val="28"/>
          <w:szCs w:val="28"/>
          <w:lang w:val="vi-VN"/>
        </w:rPr>
        <w:t xml:space="preserve">thương lượng, ký kết và giám sát việc thực hiện </w:t>
      </w:r>
      <w:r w:rsidRPr="007A177C">
        <w:rPr>
          <w:rFonts w:eastAsia="Arial"/>
          <w:sz w:val="28"/>
          <w:szCs w:val="28"/>
          <w:lang w:val="nl-NL"/>
        </w:rPr>
        <w:t>T</w:t>
      </w:r>
      <w:r w:rsidRPr="007A177C">
        <w:rPr>
          <w:rFonts w:eastAsia="Arial"/>
          <w:sz w:val="28"/>
          <w:szCs w:val="28"/>
          <w:lang w:val="vi-VN"/>
        </w:rPr>
        <w:t>hỏa ước lao động tập thể</w:t>
      </w:r>
      <w:r w:rsidRPr="007A177C">
        <w:rPr>
          <w:rFonts w:eastAsia="Arial"/>
          <w:sz w:val="28"/>
          <w:szCs w:val="28"/>
          <w:lang w:val="nl-NL"/>
        </w:rPr>
        <w:t xml:space="preserve"> có các điều khoản về </w:t>
      </w:r>
      <w:r>
        <w:rPr>
          <w:rFonts w:eastAsia="Arial"/>
          <w:sz w:val="28"/>
          <w:szCs w:val="28"/>
          <w:lang w:val="nl-NL"/>
        </w:rPr>
        <w:t xml:space="preserve">điều kiện làm việc, </w:t>
      </w:r>
      <w:r w:rsidRPr="007A177C">
        <w:rPr>
          <w:rFonts w:eastAsia="Arial"/>
          <w:sz w:val="28"/>
          <w:szCs w:val="28"/>
          <w:lang w:val="nl-NL"/>
        </w:rPr>
        <w:t>ATVSLĐ</w:t>
      </w:r>
      <w:r w:rsidRPr="007A177C">
        <w:rPr>
          <w:rFonts w:eastAsia="Arial"/>
          <w:sz w:val="28"/>
          <w:szCs w:val="28"/>
          <w:lang w:val="vi-VN"/>
        </w:rPr>
        <w:t xml:space="preserve">; </w:t>
      </w:r>
      <w:r w:rsidRPr="007A177C">
        <w:rPr>
          <w:rFonts w:eastAsia="Arial"/>
          <w:sz w:val="28"/>
          <w:szCs w:val="28"/>
          <w:lang w:val="nl-NL"/>
        </w:rPr>
        <w:t xml:space="preserve">việc hỗ trợ, </w:t>
      </w:r>
      <w:r w:rsidRPr="007A177C">
        <w:rPr>
          <w:rFonts w:eastAsia="Arial"/>
          <w:sz w:val="28"/>
          <w:szCs w:val="28"/>
          <w:lang w:val="vi-VN"/>
        </w:rPr>
        <w:t xml:space="preserve">giúp đỡ </w:t>
      </w:r>
      <w:r w:rsidRPr="007A177C">
        <w:rPr>
          <w:rFonts w:eastAsia="Arial"/>
          <w:sz w:val="28"/>
          <w:szCs w:val="28"/>
          <w:lang w:val="nl-NL"/>
        </w:rPr>
        <w:t xml:space="preserve">NLĐ </w:t>
      </w:r>
      <w:r w:rsidRPr="007A177C">
        <w:rPr>
          <w:rFonts w:eastAsia="Arial"/>
          <w:sz w:val="28"/>
          <w:szCs w:val="28"/>
          <w:lang w:val="vi-VN"/>
        </w:rPr>
        <w:t xml:space="preserve">khiếu nại, khởi kiện khi quyền, lợi ích hợp pháp, chính đáng </w:t>
      </w:r>
      <w:r w:rsidRPr="0076227C">
        <w:rPr>
          <w:rFonts w:eastAsia="Arial"/>
          <w:sz w:val="28"/>
          <w:szCs w:val="28"/>
          <w:lang w:val="nl-NL"/>
        </w:rPr>
        <w:t xml:space="preserve">về ATVSLĐ </w:t>
      </w:r>
      <w:r w:rsidRPr="007A177C">
        <w:rPr>
          <w:rFonts w:eastAsia="Arial"/>
          <w:sz w:val="28"/>
          <w:szCs w:val="28"/>
          <w:lang w:val="vi-VN"/>
        </w:rPr>
        <w:t>bị xâm phạ</w:t>
      </w:r>
      <w:r w:rsidR="00A543FD">
        <w:rPr>
          <w:rFonts w:eastAsia="Arial"/>
          <w:sz w:val="28"/>
          <w:szCs w:val="28"/>
          <w:lang w:val="vi-VN"/>
        </w:rPr>
        <w:t>m.</w:t>
      </w:r>
    </w:p>
    <w:p w:rsidR="00A543FD" w:rsidRPr="007A177C" w:rsidRDefault="00A543FD" w:rsidP="0019158E">
      <w:pPr>
        <w:widowControl w:val="0"/>
        <w:tabs>
          <w:tab w:val="left" w:pos="0"/>
          <w:tab w:val="left" w:pos="1680"/>
          <w:tab w:val="left" w:pos="1843"/>
          <w:tab w:val="num" w:pos="12597"/>
        </w:tabs>
        <w:spacing w:before="120"/>
        <w:ind w:firstLine="682"/>
        <w:jc w:val="both"/>
        <w:rPr>
          <w:rFonts w:eastAsia="Arial"/>
          <w:sz w:val="28"/>
          <w:szCs w:val="28"/>
          <w:lang w:val="vi-VN"/>
        </w:rPr>
      </w:pPr>
      <w:r>
        <w:rPr>
          <w:rFonts w:eastAsia="Arial"/>
          <w:sz w:val="28"/>
          <w:szCs w:val="28"/>
          <w:lang w:val="nl-NL"/>
        </w:rPr>
        <w:t xml:space="preserve">Việc </w:t>
      </w:r>
      <w:r w:rsidRPr="007A177C">
        <w:rPr>
          <w:rFonts w:eastAsia="Arial"/>
          <w:sz w:val="28"/>
          <w:szCs w:val="28"/>
          <w:lang w:val="vi-VN"/>
        </w:rPr>
        <w:t xml:space="preserve">tổ chức đối thoại các vấn đề liên quan đến </w:t>
      </w:r>
      <w:r w:rsidRPr="00517DC5">
        <w:rPr>
          <w:rFonts w:eastAsia="Arial"/>
          <w:sz w:val="28"/>
          <w:szCs w:val="28"/>
          <w:lang w:val="nl-NL"/>
        </w:rPr>
        <w:t>điều kiện làm việc, ATVSLĐ</w:t>
      </w:r>
      <w:r w:rsidRPr="007A177C">
        <w:rPr>
          <w:rFonts w:eastAsia="Arial"/>
          <w:sz w:val="28"/>
          <w:szCs w:val="28"/>
          <w:lang w:val="vi-VN"/>
        </w:rPr>
        <w:t>.</w:t>
      </w:r>
    </w:p>
    <w:p w:rsidR="00517DC5" w:rsidRPr="00A543FD" w:rsidRDefault="00FE7FCC" w:rsidP="0019158E">
      <w:pPr>
        <w:shd w:val="clear" w:color="auto" w:fill="FFFFFF"/>
        <w:spacing w:before="120"/>
        <w:ind w:firstLine="720"/>
        <w:jc w:val="both"/>
        <w:rPr>
          <w:rFonts w:eastAsia="Arial"/>
          <w:sz w:val="28"/>
          <w:szCs w:val="28"/>
          <w:lang w:val="vi-VN"/>
        </w:rPr>
      </w:pPr>
      <w:r w:rsidRPr="00CC3FE9">
        <w:rPr>
          <w:color w:val="000000"/>
          <w:sz w:val="28"/>
          <w:szCs w:val="28"/>
          <w:lang w:val="nl-NL"/>
        </w:rPr>
        <w:t xml:space="preserve">3. </w:t>
      </w:r>
      <w:r w:rsidR="0023074E">
        <w:rPr>
          <w:color w:val="000000"/>
          <w:sz w:val="28"/>
          <w:szCs w:val="28"/>
          <w:lang w:val="nl-NL"/>
        </w:rPr>
        <w:t>Kết quả c</w:t>
      </w:r>
      <w:r w:rsidRPr="00CC3FE9">
        <w:rPr>
          <w:color w:val="000000"/>
          <w:sz w:val="28"/>
          <w:szCs w:val="28"/>
          <w:lang w:val="nl-NL"/>
        </w:rPr>
        <w:t>ông tác tuyên truyền, tập huấn, huấn luyện và phối hợp tổ chức phong trào thi đua về ATVSLĐ, phong trào quần chúng làm ATVSLĐ</w:t>
      </w:r>
      <w:r w:rsidR="00CC3FE9" w:rsidRPr="00CC3FE9">
        <w:rPr>
          <w:color w:val="000000"/>
          <w:sz w:val="28"/>
          <w:szCs w:val="28"/>
          <w:lang w:val="nl-NL"/>
        </w:rPr>
        <w:t xml:space="preserve">; </w:t>
      </w:r>
      <w:r w:rsidR="0076227C" w:rsidRPr="007A177C">
        <w:rPr>
          <w:rFonts w:eastAsia="Arial"/>
          <w:sz w:val="28"/>
          <w:szCs w:val="28"/>
          <w:lang w:val="vi-VN"/>
        </w:rPr>
        <w:t>xây dựng văn hóa an toàn lao động tại nơi làm việ</w:t>
      </w:r>
      <w:r w:rsidR="0076227C">
        <w:rPr>
          <w:rFonts w:eastAsia="Arial"/>
          <w:sz w:val="28"/>
          <w:szCs w:val="28"/>
          <w:lang w:val="vi-VN"/>
        </w:rPr>
        <w:t>c</w:t>
      </w:r>
      <w:r w:rsidR="00517DC5" w:rsidRPr="00517DC5">
        <w:rPr>
          <w:rFonts w:eastAsia="Arial"/>
          <w:sz w:val="28"/>
          <w:szCs w:val="28"/>
          <w:lang w:val="vi-VN"/>
        </w:rPr>
        <w:t>.</w:t>
      </w:r>
    </w:p>
    <w:p w:rsidR="0023074E" w:rsidRDefault="00517DC5" w:rsidP="0019158E">
      <w:pPr>
        <w:shd w:val="clear" w:color="auto" w:fill="FFFFFF"/>
        <w:spacing w:before="120"/>
        <w:ind w:firstLine="720"/>
        <w:jc w:val="both"/>
        <w:rPr>
          <w:color w:val="000000"/>
          <w:sz w:val="28"/>
          <w:szCs w:val="28"/>
          <w:lang w:val="nl-NL"/>
        </w:rPr>
      </w:pPr>
      <w:r w:rsidRPr="0023074E">
        <w:rPr>
          <w:rFonts w:eastAsia="Arial"/>
          <w:sz w:val="28"/>
          <w:szCs w:val="28"/>
          <w:lang w:val="vi-VN"/>
        </w:rPr>
        <w:t xml:space="preserve">4. Việc phối hợp tổ chức, thành lập, </w:t>
      </w:r>
      <w:r w:rsidR="0076227C">
        <w:rPr>
          <w:color w:val="000000"/>
          <w:sz w:val="28"/>
          <w:szCs w:val="28"/>
          <w:lang w:val="nl-NL"/>
        </w:rPr>
        <w:t xml:space="preserve">quản lý, hướng dẫn hoạt động </w:t>
      </w:r>
      <w:r>
        <w:rPr>
          <w:color w:val="000000"/>
          <w:sz w:val="28"/>
          <w:szCs w:val="28"/>
          <w:lang w:val="nl-NL"/>
        </w:rPr>
        <w:t>mạng lưới an toàn</w:t>
      </w:r>
      <w:r w:rsidR="0023074E">
        <w:rPr>
          <w:color w:val="000000"/>
          <w:sz w:val="28"/>
          <w:szCs w:val="28"/>
          <w:lang w:val="nl-NL"/>
        </w:rPr>
        <w:t>,</w:t>
      </w:r>
      <w:r>
        <w:rPr>
          <w:color w:val="000000"/>
          <w:sz w:val="28"/>
          <w:szCs w:val="28"/>
          <w:lang w:val="nl-NL"/>
        </w:rPr>
        <w:t xml:space="preserve"> vệ sinh viên; </w:t>
      </w:r>
      <w:r w:rsidR="0023074E">
        <w:rPr>
          <w:color w:val="000000"/>
          <w:sz w:val="28"/>
          <w:szCs w:val="28"/>
          <w:lang w:val="nl-NL"/>
        </w:rPr>
        <w:t>tổ chức Hội thi an toàn, vệ sinh viên giỏi.</w:t>
      </w:r>
    </w:p>
    <w:p w:rsidR="00FE7FCC" w:rsidRPr="00CC3FE9" w:rsidRDefault="0023074E" w:rsidP="0019158E">
      <w:pPr>
        <w:pStyle w:val="BodyTextIndent2"/>
        <w:spacing w:before="120" w:after="0" w:line="240" w:lineRule="auto"/>
        <w:ind w:left="0" w:firstLine="720"/>
        <w:jc w:val="both"/>
        <w:rPr>
          <w:sz w:val="28"/>
          <w:szCs w:val="28"/>
          <w:lang w:val="nl-NL"/>
        </w:rPr>
      </w:pPr>
      <w:r>
        <w:rPr>
          <w:sz w:val="28"/>
          <w:szCs w:val="28"/>
          <w:lang w:val="nl-NL"/>
        </w:rPr>
        <w:t>5</w:t>
      </w:r>
      <w:r w:rsidR="00FE7FCC" w:rsidRPr="00CC3FE9">
        <w:rPr>
          <w:sz w:val="28"/>
          <w:szCs w:val="28"/>
          <w:lang w:val="nl-NL"/>
        </w:rPr>
        <w:t xml:space="preserve">. </w:t>
      </w:r>
      <w:r>
        <w:rPr>
          <w:sz w:val="28"/>
          <w:szCs w:val="28"/>
          <w:lang w:val="nl-NL"/>
        </w:rPr>
        <w:t xml:space="preserve">Kết quả </w:t>
      </w:r>
      <w:r w:rsidR="00FE7FCC" w:rsidRPr="00CC3FE9">
        <w:rPr>
          <w:sz w:val="28"/>
          <w:szCs w:val="28"/>
          <w:lang w:val="nl-NL"/>
        </w:rPr>
        <w:t xml:space="preserve">phối hợp với cơ quan chức năng, </w:t>
      </w:r>
      <w:r w:rsidR="00CC3FE9" w:rsidRPr="00CC3FE9">
        <w:rPr>
          <w:sz w:val="28"/>
          <w:szCs w:val="28"/>
          <w:lang w:val="nl-NL"/>
        </w:rPr>
        <w:t xml:space="preserve">NSDLĐ trong công </w:t>
      </w:r>
      <w:r w:rsidR="00FE7FCC" w:rsidRPr="00CC3FE9">
        <w:rPr>
          <w:sz w:val="28"/>
          <w:szCs w:val="28"/>
          <w:lang w:val="nl-NL"/>
        </w:rPr>
        <w:t>tác ATVSLĐ</w:t>
      </w:r>
      <w:r w:rsidR="00CC3FE9">
        <w:rPr>
          <w:sz w:val="28"/>
          <w:szCs w:val="28"/>
          <w:lang w:val="nl-NL"/>
        </w:rPr>
        <w:t xml:space="preserve"> (thanh tra, kiểm tra, giám sát</w:t>
      </w:r>
      <w:r w:rsidR="00FE7FCC" w:rsidRPr="00CC3FE9">
        <w:rPr>
          <w:sz w:val="28"/>
          <w:szCs w:val="28"/>
          <w:lang w:val="nl-NL"/>
        </w:rPr>
        <w:t>, điều tra tai nạn lao động</w:t>
      </w:r>
      <w:r w:rsidR="00CC3FE9">
        <w:rPr>
          <w:sz w:val="28"/>
          <w:szCs w:val="28"/>
          <w:lang w:val="nl-NL"/>
        </w:rPr>
        <w:t>, Tháng hành động về ATVSLĐ; hội đồng ATVSLĐ cấp tỉnh, hội đồng ATVSLĐ cấp cơ sở,...)</w:t>
      </w:r>
    </w:p>
    <w:p w:rsidR="00FE7FCC" w:rsidRDefault="0023074E" w:rsidP="0019158E">
      <w:pPr>
        <w:pStyle w:val="BodyTextIndent2"/>
        <w:spacing w:before="120" w:after="0" w:line="240" w:lineRule="auto"/>
        <w:ind w:left="0" w:firstLine="720"/>
        <w:jc w:val="both"/>
        <w:rPr>
          <w:sz w:val="28"/>
          <w:szCs w:val="28"/>
          <w:lang w:val="nl-NL"/>
        </w:rPr>
      </w:pPr>
      <w:r>
        <w:rPr>
          <w:sz w:val="28"/>
          <w:szCs w:val="28"/>
          <w:lang w:val="nl-NL"/>
        </w:rPr>
        <w:t>6</w:t>
      </w:r>
      <w:r w:rsidR="00FE7FCC" w:rsidRPr="00CC3FE9">
        <w:rPr>
          <w:sz w:val="28"/>
          <w:szCs w:val="28"/>
          <w:lang w:val="nl-NL"/>
        </w:rPr>
        <w:t>. Kết quả công tác nghiên cứu, ứng dụng khoa học công nghệ</w:t>
      </w:r>
      <w:r w:rsidR="00CC3FE9">
        <w:rPr>
          <w:sz w:val="28"/>
          <w:szCs w:val="28"/>
          <w:lang w:val="nl-NL"/>
        </w:rPr>
        <w:t xml:space="preserve"> về ATVSLĐ</w:t>
      </w:r>
      <w:r w:rsidR="00FE7FCC" w:rsidRPr="00CC3FE9">
        <w:rPr>
          <w:sz w:val="28"/>
          <w:szCs w:val="28"/>
          <w:lang w:val="nl-NL"/>
        </w:rPr>
        <w:t xml:space="preserve">, phát huy sáng kiến, cải tiến </w:t>
      </w:r>
      <w:r w:rsidR="00CC3FE9">
        <w:rPr>
          <w:sz w:val="28"/>
          <w:szCs w:val="28"/>
          <w:lang w:val="nl-NL"/>
        </w:rPr>
        <w:t>kỹ thuật, cải thiện điều kiện làm việc, tăng năng suất lao động, cải thiện điều kiện làm việc, phòng ngừa TNLĐ, BNN.</w:t>
      </w:r>
    </w:p>
    <w:p w:rsidR="00CC3FE9" w:rsidRPr="00A543FD" w:rsidRDefault="00A543FD" w:rsidP="0019158E">
      <w:pPr>
        <w:pStyle w:val="BodyTextIndent2"/>
        <w:spacing w:before="120" w:after="0" w:line="240" w:lineRule="auto"/>
        <w:ind w:left="0" w:firstLine="720"/>
        <w:jc w:val="both"/>
        <w:rPr>
          <w:b/>
          <w:sz w:val="28"/>
          <w:szCs w:val="28"/>
          <w:lang w:val="nl-NL"/>
        </w:rPr>
      </w:pPr>
      <w:r w:rsidRPr="00A543FD">
        <w:rPr>
          <w:b/>
          <w:sz w:val="28"/>
          <w:szCs w:val="28"/>
          <w:lang w:val="nl-NL"/>
        </w:rPr>
        <w:t>II. ĐÁNH GIÁ LUẬT ATVSLĐ</w:t>
      </w:r>
      <w:r w:rsidR="00B10101">
        <w:rPr>
          <w:b/>
          <w:sz w:val="28"/>
          <w:szCs w:val="28"/>
          <w:lang w:val="nl-NL"/>
        </w:rPr>
        <w:t xml:space="preserve"> VÀ CÁC VĂN BẢN HƯỚNG DẪN THI HÀNH LUẬT ATVSLĐ </w:t>
      </w:r>
    </w:p>
    <w:p w:rsidR="00AE3E8E" w:rsidRPr="00697752" w:rsidRDefault="00A543FD" w:rsidP="0019158E">
      <w:pPr>
        <w:pStyle w:val="Heading1"/>
        <w:keepNext w:val="0"/>
        <w:widowControl w:val="0"/>
        <w:tabs>
          <w:tab w:val="left" w:pos="0"/>
        </w:tabs>
        <w:autoSpaceDE w:val="0"/>
        <w:autoSpaceDN w:val="0"/>
        <w:spacing w:before="120" w:after="0"/>
        <w:ind w:firstLine="709"/>
        <w:jc w:val="both"/>
        <w:rPr>
          <w:sz w:val="28"/>
          <w:szCs w:val="28"/>
          <w:lang w:val="nl-NL"/>
        </w:rPr>
      </w:pPr>
      <w:r>
        <w:rPr>
          <w:sz w:val="28"/>
          <w:szCs w:val="28"/>
          <w:lang w:val="nl-NL"/>
        </w:rPr>
        <w:t>1. Đ</w:t>
      </w:r>
      <w:r w:rsidR="00AE3E8E" w:rsidRPr="00697752">
        <w:rPr>
          <w:sz w:val="28"/>
          <w:szCs w:val="28"/>
          <w:lang w:val="nl-NL"/>
        </w:rPr>
        <w:t xml:space="preserve">ánh giá sự tác động tích cực của Luật </w:t>
      </w:r>
      <w:r w:rsidR="00697752">
        <w:rPr>
          <w:sz w:val="28"/>
          <w:szCs w:val="28"/>
          <w:lang w:val="nl-NL"/>
        </w:rPr>
        <w:t>ATVSLĐ</w:t>
      </w:r>
      <w:r w:rsidR="00B10101">
        <w:rPr>
          <w:sz w:val="28"/>
          <w:szCs w:val="28"/>
          <w:lang w:val="nl-NL"/>
        </w:rPr>
        <w:t>, các văn bản hướng dẫn thực hiện Luật ATVSLĐ</w:t>
      </w:r>
      <w:r w:rsidR="00AE3E8E" w:rsidRPr="00697752">
        <w:rPr>
          <w:sz w:val="28"/>
          <w:szCs w:val="28"/>
          <w:lang w:val="nl-NL"/>
        </w:rPr>
        <w:t>và</w:t>
      </w:r>
      <w:r w:rsidR="00B10101">
        <w:rPr>
          <w:sz w:val="28"/>
          <w:szCs w:val="28"/>
          <w:lang w:val="nl-NL"/>
        </w:rPr>
        <w:t xml:space="preserve"> việctriển khai, thực hiện</w:t>
      </w:r>
      <w:r w:rsidR="00697752">
        <w:rPr>
          <w:sz w:val="28"/>
          <w:szCs w:val="28"/>
          <w:lang w:val="nl-NL"/>
        </w:rPr>
        <w:t>đến</w:t>
      </w:r>
    </w:p>
    <w:p w:rsidR="00697752" w:rsidRDefault="00A543FD" w:rsidP="0019158E">
      <w:pPr>
        <w:pStyle w:val="ListParagraph"/>
        <w:tabs>
          <w:tab w:val="left" w:pos="0"/>
          <w:tab w:val="left" w:pos="1052"/>
        </w:tabs>
        <w:spacing w:before="120"/>
        <w:ind w:left="0" w:firstLine="709"/>
        <w:rPr>
          <w:sz w:val="28"/>
          <w:szCs w:val="28"/>
          <w:lang w:val="nl-NL"/>
        </w:rPr>
      </w:pPr>
      <w:r>
        <w:rPr>
          <w:sz w:val="28"/>
          <w:szCs w:val="28"/>
          <w:lang w:val="nl-NL"/>
        </w:rPr>
        <w:t>1.</w:t>
      </w:r>
      <w:r w:rsidR="00697752" w:rsidRPr="00697752">
        <w:rPr>
          <w:sz w:val="28"/>
          <w:szCs w:val="28"/>
          <w:lang w:val="nl-NL"/>
        </w:rPr>
        <w:t xml:space="preserve">1. </w:t>
      </w:r>
      <w:r w:rsidR="00AE3E8E" w:rsidRPr="00697752">
        <w:rPr>
          <w:sz w:val="28"/>
          <w:szCs w:val="28"/>
        </w:rPr>
        <w:t xml:space="preserve">Việc bảo đảm đảm </w:t>
      </w:r>
      <w:r w:rsidR="00AC6870" w:rsidRPr="00AC6870">
        <w:rPr>
          <w:sz w:val="28"/>
          <w:szCs w:val="28"/>
          <w:lang w:val="nl-NL"/>
        </w:rPr>
        <w:t xml:space="preserve">điều kiện làm việc, </w:t>
      </w:r>
      <w:r w:rsidR="00697752" w:rsidRPr="00697752">
        <w:rPr>
          <w:sz w:val="28"/>
          <w:szCs w:val="28"/>
          <w:lang w:val="nl-NL"/>
        </w:rPr>
        <w:t xml:space="preserve">ATVSLĐ </w:t>
      </w:r>
      <w:r w:rsidR="00697752">
        <w:rPr>
          <w:sz w:val="28"/>
          <w:szCs w:val="28"/>
        </w:rPr>
        <w:t>tại nơi làm việc</w:t>
      </w:r>
      <w:r w:rsidR="00AC6870" w:rsidRPr="00AC6870">
        <w:rPr>
          <w:sz w:val="28"/>
          <w:szCs w:val="28"/>
          <w:lang w:val="nl-NL"/>
        </w:rPr>
        <w:t xml:space="preserve">; sự tuân thủ </w:t>
      </w:r>
      <w:r w:rsidR="00AC6870">
        <w:rPr>
          <w:sz w:val="28"/>
          <w:szCs w:val="28"/>
          <w:lang w:val="nl-NL"/>
        </w:rPr>
        <w:t xml:space="preserve">của </w:t>
      </w:r>
      <w:r w:rsidR="009A4FD6">
        <w:rPr>
          <w:sz w:val="28"/>
          <w:szCs w:val="28"/>
          <w:lang w:val="nl-NL"/>
        </w:rPr>
        <w:t>đơn vị</w:t>
      </w:r>
      <w:r w:rsidR="00697752">
        <w:rPr>
          <w:sz w:val="28"/>
          <w:szCs w:val="28"/>
          <w:lang w:val="nl-NL"/>
        </w:rPr>
        <w:t>.</w:t>
      </w:r>
    </w:p>
    <w:p w:rsidR="00697752" w:rsidRDefault="00A543FD" w:rsidP="0019158E">
      <w:pPr>
        <w:pStyle w:val="ListParagraph"/>
        <w:tabs>
          <w:tab w:val="left" w:pos="0"/>
          <w:tab w:val="left" w:pos="1052"/>
        </w:tabs>
        <w:spacing w:before="120"/>
        <w:ind w:left="0" w:firstLine="709"/>
        <w:rPr>
          <w:sz w:val="28"/>
          <w:szCs w:val="28"/>
          <w:lang w:val="en-US"/>
        </w:rPr>
      </w:pPr>
      <w:r>
        <w:rPr>
          <w:sz w:val="28"/>
          <w:szCs w:val="28"/>
          <w:lang w:val="nl-NL"/>
        </w:rPr>
        <w:t>1.</w:t>
      </w:r>
      <w:r w:rsidR="00697752">
        <w:rPr>
          <w:sz w:val="28"/>
          <w:szCs w:val="28"/>
          <w:lang w:val="nl-NL"/>
        </w:rPr>
        <w:t xml:space="preserve">2. </w:t>
      </w:r>
      <w:r w:rsidR="00AE3E8E" w:rsidRPr="00697752">
        <w:rPr>
          <w:sz w:val="28"/>
          <w:szCs w:val="28"/>
        </w:rPr>
        <w:t xml:space="preserve">Sự ổn định và phát triển </w:t>
      </w:r>
      <w:r w:rsidR="009A4FD6">
        <w:rPr>
          <w:sz w:val="28"/>
          <w:szCs w:val="28"/>
          <w:lang w:val="en-US"/>
        </w:rPr>
        <w:t>đon vị</w:t>
      </w:r>
      <w:r w:rsidR="00AE3E8E" w:rsidRPr="00697752">
        <w:rPr>
          <w:sz w:val="28"/>
          <w:szCs w:val="28"/>
        </w:rPr>
        <w:t xml:space="preserve">, việc làm bền vững, bảo đảm an sinh xã hội, ngăn ngừa </w:t>
      </w:r>
      <w:r w:rsidR="00697752" w:rsidRPr="00697752">
        <w:rPr>
          <w:sz w:val="28"/>
          <w:szCs w:val="28"/>
          <w:lang w:val="nl-NL"/>
        </w:rPr>
        <w:t>TNLĐ, BNN,</w:t>
      </w:r>
      <w:r w:rsidR="00AE3E8E" w:rsidRPr="00697752">
        <w:rPr>
          <w:sz w:val="28"/>
          <w:szCs w:val="28"/>
        </w:rPr>
        <w:t xml:space="preserve"> kinh tế - xã hội.</w:t>
      </w:r>
    </w:p>
    <w:p w:rsidR="009A4FD6" w:rsidRPr="009A4FD6" w:rsidRDefault="009A4FD6" w:rsidP="0019158E">
      <w:pPr>
        <w:pStyle w:val="ListParagraph"/>
        <w:tabs>
          <w:tab w:val="left" w:pos="0"/>
          <w:tab w:val="left" w:pos="1052"/>
        </w:tabs>
        <w:spacing w:before="120"/>
        <w:ind w:left="0" w:firstLine="709"/>
        <w:rPr>
          <w:sz w:val="28"/>
          <w:szCs w:val="28"/>
          <w:lang w:val="en-US"/>
        </w:rPr>
      </w:pPr>
    </w:p>
    <w:p w:rsidR="00AE3E8E" w:rsidRPr="00697752" w:rsidRDefault="00A543FD" w:rsidP="0019158E">
      <w:pPr>
        <w:pStyle w:val="ListParagraph"/>
        <w:tabs>
          <w:tab w:val="left" w:pos="0"/>
          <w:tab w:val="left" w:pos="1052"/>
        </w:tabs>
        <w:spacing w:before="120"/>
        <w:ind w:left="0" w:firstLine="709"/>
        <w:rPr>
          <w:b/>
          <w:sz w:val="28"/>
          <w:szCs w:val="28"/>
          <w:lang w:val="nl-NL"/>
        </w:rPr>
      </w:pPr>
      <w:r>
        <w:rPr>
          <w:b/>
          <w:sz w:val="28"/>
          <w:szCs w:val="28"/>
          <w:lang w:val="nl-NL"/>
        </w:rPr>
        <w:lastRenderedPageBreak/>
        <w:t xml:space="preserve">2. Đánh giá </w:t>
      </w:r>
      <w:r w:rsidR="0023074E">
        <w:rPr>
          <w:b/>
          <w:sz w:val="28"/>
          <w:szCs w:val="28"/>
          <w:lang w:val="nl-NL"/>
        </w:rPr>
        <w:t xml:space="preserve">về </w:t>
      </w:r>
      <w:r>
        <w:rPr>
          <w:b/>
          <w:sz w:val="28"/>
          <w:szCs w:val="28"/>
          <w:lang w:val="nl-NL"/>
        </w:rPr>
        <w:t xml:space="preserve">các quy định của Luật AVSLĐ và các văn bản hướng dẫn thi hành Luật </w:t>
      </w:r>
      <w:r w:rsidR="00697752" w:rsidRPr="00697752">
        <w:rPr>
          <w:b/>
          <w:sz w:val="28"/>
          <w:szCs w:val="28"/>
          <w:lang w:val="nl-NL"/>
        </w:rPr>
        <w:t>ATVSLĐ</w:t>
      </w:r>
    </w:p>
    <w:p w:rsidR="00A543FD" w:rsidRPr="00DD21A7" w:rsidRDefault="00B10101" w:rsidP="0019158E">
      <w:pPr>
        <w:pStyle w:val="ListParagraph"/>
        <w:tabs>
          <w:tab w:val="left" w:pos="1206"/>
        </w:tabs>
        <w:spacing w:before="120"/>
        <w:ind w:left="0" w:firstLine="709"/>
        <w:rPr>
          <w:color w:val="000000"/>
          <w:sz w:val="28"/>
        </w:rPr>
      </w:pPr>
      <w:r w:rsidRPr="00B10101">
        <w:rPr>
          <w:color w:val="000000"/>
          <w:sz w:val="28"/>
          <w:lang w:val="nl-NL"/>
        </w:rPr>
        <w:t>Đ</w:t>
      </w:r>
      <w:r w:rsidR="00A543FD" w:rsidRPr="00DD21A7">
        <w:rPr>
          <w:color w:val="000000"/>
          <w:sz w:val="28"/>
        </w:rPr>
        <w:t>ánh giá các các quy định và việc tổ chức thực hiện các quy định của Luật ATVSLĐ và các văn bản hướng dẫn thi hành Luật ATVSLĐ tập trung vào các nội dung sau:</w:t>
      </w:r>
    </w:p>
    <w:p w:rsidR="00A543FD" w:rsidRDefault="00A543FD" w:rsidP="0019158E">
      <w:pPr>
        <w:pStyle w:val="ListParagraph"/>
        <w:tabs>
          <w:tab w:val="left" w:pos="0"/>
        </w:tabs>
        <w:spacing w:before="120"/>
        <w:ind w:left="0" w:firstLine="709"/>
        <w:rPr>
          <w:sz w:val="28"/>
          <w:lang w:val="en-US"/>
        </w:rPr>
      </w:pPr>
      <w:r w:rsidRPr="00A543FD">
        <w:rPr>
          <w:sz w:val="28"/>
        </w:rPr>
        <w:t>2.</w:t>
      </w:r>
      <w:r w:rsidRPr="00DD21A7">
        <w:rPr>
          <w:sz w:val="28"/>
        </w:rPr>
        <w:t>1. C</w:t>
      </w:r>
      <w:r>
        <w:rPr>
          <w:sz w:val="28"/>
        </w:rPr>
        <w:t xml:space="preserve">ác quy định </w:t>
      </w:r>
      <w:r w:rsidRPr="00DD21A7">
        <w:rPr>
          <w:sz w:val="28"/>
        </w:rPr>
        <w:t xml:space="preserve">và việc thực hiện </w:t>
      </w:r>
      <w:r>
        <w:rPr>
          <w:sz w:val="28"/>
        </w:rPr>
        <w:t xml:space="preserve">trách nhiệm của </w:t>
      </w:r>
      <w:r w:rsidRPr="00DD21A7">
        <w:rPr>
          <w:sz w:val="28"/>
        </w:rPr>
        <w:t>các cơ quan chức n</w:t>
      </w:r>
      <w:r>
        <w:rPr>
          <w:sz w:val="28"/>
        </w:rPr>
        <w:t xml:space="preserve">hà nước đối với </w:t>
      </w:r>
      <w:r w:rsidRPr="00DD21A7">
        <w:rPr>
          <w:sz w:val="28"/>
        </w:rPr>
        <w:t>công tác ATVSLĐ.</w:t>
      </w:r>
    </w:p>
    <w:p w:rsidR="00AC6870" w:rsidRPr="00AC6870" w:rsidRDefault="00AC6870" w:rsidP="0019158E">
      <w:pPr>
        <w:pStyle w:val="ListParagraph"/>
        <w:tabs>
          <w:tab w:val="left" w:pos="0"/>
        </w:tabs>
        <w:spacing w:before="120"/>
        <w:ind w:left="0" w:firstLine="709"/>
        <w:rPr>
          <w:sz w:val="28"/>
          <w:lang w:val="en-US"/>
        </w:rPr>
      </w:pPr>
      <w:r>
        <w:rPr>
          <w:color w:val="000000"/>
          <w:sz w:val="28"/>
          <w:lang w:val="en-US"/>
        </w:rPr>
        <w:t>2.2. Các quy định về ATVSLĐ đối với cơ sở sản xuất kinh doanh</w:t>
      </w:r>
    </w:p>
    <w:p w:rsidR="00A543FD" w:rsidRPr="00A543FD" w:rsidRDefault="00A543FD" w:rsidP="0019158E">
      <w:pPr>
        <w:pStyle w:val="ListParagraph"/>
        <w:tabs>
          <w:tab w:val="left" w:pos="0"/>
        </w:tabs>
        <w:spacing w:before="120"/>
        <w:ind w:left="0" w:firstLine="709"/>
        <w:rPr>
          <w:sz w:val="28"/>
        </w:rPr>
      </w:pPr>
      <w:r w:rsidRPr="00A543FD">
        <w:rPr>
          <w:sz w:val="28"/>
        </w:rPr>
        <w:t>2.</w:t>
      </w:r>
      <w:r w:rsidR="00AC6870">
        <w:rPr>
          <w:sz w:val="28"/>
          <w:lang w:val="en-US"/>
        </w:rPr>
        <w:t>3</w:t>
      </w:r>
      <w:r w:rsidRPr="00A543FD">
        <w:rPr>
          <w:sz w:val="28"/>
        </w:rPr>
        <w:t>. Các chế độ, chính sách về ATVSLĐ đối với người lao động (NLĐ).</w:t>
      </w:r>
    </w:p>
    <w:p w:rsidR="00A543FD" w:rsidRPr="00AC6870" w:rsidRDefault="00A543FD" w:rsidP="0019158E">
      <w:pPr>
        <w:pStyle w:val="ListParagraph"/>
        <w:tabs>
          <w:tab w:val="left" w:pos="0"/>
        </w:tabs>
        <w:spacing w:before="120"/>
        <w:ind w:left="0" w:firstLine="709"/>
        <w:rPr>
          <w:sz w:val="28"/>
        </w:rPr>
      </w:pPr>
      <w:r w:rsidRPr="00A543FD">
        <w:rPr>
          <w:sz w:val="28"/>
        </w:rPr>
        <w:t>2.</w:t>
      </w:r>
      <w:r w:rsidR="00AC6870" w:rsidRPr="00AC6870">
        <w:rPr>
          <w:sz w:val="28"/>
        </w:rPr>
        <w:t>4</w:t>
      </w:r>
      <w:r w:rsidRPr="00A543FD">
        <w:rPr>
          <w:sz w:val="28"/>
        </w:rPr>
        <w:t>. Quy định và việc thực hiện q</w:t>
      </w:r>
      <w:r>
        <w:rPr>
          <w:sz w:val="28"/>
        </w:rPr>
        <w:t>uyền</w:t>
      </w:r>
      <w:r w:rsidRPr="00A543FD">
        <w:rPr>
          <w:sz w:val="28"/>
        </w:rPr>
        <w:t xml:space="preserve">, </w:t>
      </w:r>
      <w:r>
        <w:rPr>
          <w:sz w:val="28"/>
        </w:rPr>
        <w:t xml:space="preserve">nghĩa vụ của </w:t>
      </w:r>
      <w:r w:rsidRPr="00A543FD">
        <w:rPr>
          <w:sz w:val="28"/>
        </w:rPr>
        <w:t xml:space="preserve">NLĐ </w:t>
      </w:r>
      <w:r>
        <w:rPr>
          <w:sz w:val="28"/>
        </w:rPr>
        <w:t>(kể cả lao động đặc thù)</w:t>
      </w:r>
      <w:r w:rsidRPr="00A543FD">
        <w:rPr>
          <w:sz w:val="28"/>
        </w:rPr>
        <w:t>; quyền, nghĩa vụ của người sử dụng lao động (NSDLĐ) trong công tác ATVSLĐ.</w:t>
      </w:r>
    </w:p>
    <w:p w:rsidR="00A543FD" w:rsidRPr="00A543FD" w:rsidRDefault="00A543FD" w:rsidP="0019158E">
      <w:pPr>
        <w:pStyle w:val="ListParagraph"/>
        <w:tabs>
          <w:tab w:val="left" w:pos="0"/>
        </w:tabs>
        <w:spacing w:before="120"/>
        <w:ind w:left="0" w:firstLine="709"/>
        <w:rPr>
          <w:sz w:val="28"/>
        </w:rPr>
      </w:pPr>
      <w:r w:rsidRPr="00A543FD">
        <w:rPr>
          <w:sz w:val="28"/>
        </w:rPr>
        <w:t>2.</w:t>
      </w:r>
      <w:r w:rsidR="00AC6870">
        <w:rPr>
          <w:sz w:val="28"/>
          <w:lang w:val="en-US"/>
        </w:rPr>
        <w:t>5</w:t>
      </w:r>
      <w:r w:rsidRPr="00A543FD">
        <w:rPr>
          <w:sz w:val="28"/>
        </w:rPr>
        <w:t>. Quy định</w:t>
      </w:r>
      <w:r w:rsidR="00B10101">
        <w:rPr>
          <w:sz w:val="28"/>
          <w:lang w:val="en-US"/>
        </w:rPr>
        <w:t>về</w:t>
      </w:r>
      <w:r>
        <w:rPr>
          <w:sz w:val="28"/>
        </w:rPr>
        <w:t>an toàn, vệ sinh viên</w:t>
      </w:r>
      <w:r w:rsidRPr="00A543FD">
        <w:rPr>
          <w:sz w:val="28"/>
        </w:rPr>
        <w:t>.</w:t>
      </w:r>
    </w:p>
    <w:p w:rsidR="00A543FD" w:rsidRDefault="00A543FD" w:rsidP="0019158E">
      <w:pPr>
        <w:pStyle w:val="ListParagraph"/>
        <w:tabs>
          <w:tab w:val="left" w:pos="0"/>
        </w:tabs>
        <w:spacing w:before="120"/>
        <w:ind w:left="0" w:firstLine="709"/>
        <w:rPr>
          <w:sz w:val="28"/>
        </w:rPr>
      </w:pPr>
      <w:r w:rsidRPr="00A543FD">
        <w:rPr>
          <w:sz w:val="28"/>
        </w:rPr>
        <w:t>2.</w:t>
      </w:r>
      <w:r w:rsidR="00AC6870" w:rsidRPr="00AC6870">
        <w:rPr>
          <w:sz w:val="28"/>
        </w:rPr>
        <w:t>6</w:t>
      </w:r>
      <w:r w:rsidRPr="00A543FD">
        <w:rPr>
          <w:sz w:val="28"/>
        </w:rPr>
        <w:t>. Quy định và việc thực hiện v</w:t>
      </w:r>
      <w:r>
        <w:rPr>
          <w:sz w:val="28"/>
        </w:rPr>
        <w:t>ai trò</w:t>
      </w:r>
      <w:r w:rsidRPr="00A543FD">
        <w:rPr>
          <w:sz w:val="28"/>
        </w:rPr>
        <w:t>, quyền, trách nhiệm của tổ chức công đoàn trong công tác ATVSLĐ,</w:t>
      </w:r>
      <w:r>
        <w:rPr>
          <w:sz w:val="28"/>
        </w:rPr>
        <w:t xml:space="preserve"> điều tra tai nạn lao động, bệnh nghề nghiệp; </w:t>
      </w:r>
      <w:r w:rsidRPr="00A543FD">
        <w:rPr>
          <w:sz w:val="28"/>
        </w:rPr>
        <w:t>Các quy định và việc tham gia, phối hợp của tổ chức công đoàn trong các h</w:t>
      </w:r>
      <w:r>
        <w:rPr>
          <w:sz w:val="28"/>
        </w:rPr>
        <w:t>oạt động của hội đồng quốc gia</w:t>
      </w:r>
      <w:r w:rsidRPr="00A543FD">
        <w:rPr>
          <w:sz w:val="28"/>
        </w:rPr>
        <w:t xml:space="preserve"> về ATVSLĐ</w:t>
      </w:r>
      <w:r>
        <w:rPr>
          <w:sz w:val="28"/>
        </w:rPr>
        <w:t xml:space="preserve">, hội đồng </w:t>
      </w:r>
      <w:r w:rsidRPr="00A543FD">
        <w:rPr>
          <w:sz w:val="28"/>
        </w:rPr>
        <w:t xml:space="preserve">ATVSLĐ </w:t>
      </w:r>
      <w:r>
        <w:rPr>
          <w:sz w:val="28"/>
        </w:rPr>
        <w:t>cấp tỉnh</w:t>
      </w:r>
      <w:r w:rsidRPr="00A543FD">
        <w:rPr>
          <w:sz w:val="28"/>
        </w:rPr>
        <w:t xml:space="preserve">, hội đồng ATVSLĐ cơ sở (Hội đồng ATVSLĐ tại </w:t>
      </w:r>
      <w:r w:rsidR="009A4FD6">
        <w:rPr>
          <w:sz w:val="28"/>
          <w:lang w:val="en-US"/>
        </w:rPr>
        <w:t>đơn vị</w:t>
      </w:r>
      <w:r w:rsidRPr="00A543FD">
        <w:rPr>
          <w:sz w:val="28"/>
        </w:rPr>
        <w:t>)</w:t>
      </w:r>
      <w:r>
        <w:rPr>
          <w:sz w:val="28"/>
        </w:rPr>
        <w:t xml:space="preserve"> và các </w:t>
      </w:r>
      <w:r w:rsidRPr="00A543FD">
        <w:rPr>
          <w:sz w:val="28"/>
        </w:rPr>
        <w:t xml:space="preserve">hoạt động ATVSLĐ khác (xây dựng các văn bản pháp luật về ATVSLĐ; Tháng hành động về ATVSLĐ; thanh tra, kiểm tra, giám sát ATVSLĐ); tổ chức </w:t>
      </w:r>
      <w:r>
        <w:rPr>
          <w:sz w:val="28"/>
        </w:rPr>
        <w:t>phong trào quần chúng</w:t>
      </w:r>
      <w:r w:rsidRPr="00A543FD">
        <w:rPr>
          <w:sz w:val="28"/>
        </w:rPr>
        <w:t>, thi đua</w:t>
      </w:r>
      <w:r>
        <w:rPr>
          <w:sz w:val="28"/>
        </w:rPr>
        <w:t xml:space="preserve"> về </w:t>
      </w:r>
      <w:r w:rsidRPr="00A543FD">
        <w:rPr>
          <w:sz w:val="28"/>
        </w:rPr>
        <w:t>ATVSLĐ</w:t>
      </w:r>
      <w:r>
        <w:rPr>
          <w:sz w:val="28"/>
        </w:rPr>
        <w:t xml:space="preserve">; </w:t>
      </w:r>
      <w:r w:rsidRPr="00A543FD">
        <w:rPr>
          <w:sz w:val="28"/>
        </w:rPr>
        <w:t>hoạt động n</w:t>
      </w:r>
      <w:r>
        <w:rPr>
          <w:sz w:val="28"/>
        </w:rPr>
        <w:t xml:space="preserve">ghiên cứu, ứng dụng khoa học công nghệ </w:t>
      </w:r>
      <w:r w:rsidRPr="00A543FD">
        <w:rPr>
          <w:sz w:val="28"/>
        </w:rPr>
        <w:t>ATVSLĐ, cải thiện điều kiện làm việc, phòng ngừa TNLĐ, BNN</w:t>
      </w:r>
      <w:r>
        <w:rPr>
          <w:sz w:val="28"/>
        </w:rPr>
        <w:t>.</w:t>
      </w:r>
    </w:p>
    <w:p w:rsidR="00B10101" w:rsidRPr="00B10101" w:rsidRDefault="00A543FD" w:rsidP="0019158E">
      <w:pPr>
        <w:pStyle w:val="ListParagraph"/>
        <w:tabs>
          <w:tab w:val="left" w:pos="0"/>
        </w:tabs>
        <w:spacing w:before="120"/>
        <w:ind w:left="0" w:firstLine="0"/>
        <w:rPr>
          <w:sz w:val="28"/>
        </w:rPr>
      </w:pPr>
      <w:r w:rsidRPr="00A543FD">
        <w:rPr>
          <w:sz w:val="28"/>
        </w:rPr>
        <w:tab/>
      </w:r>
      <w:r w:rsidR="00B10101" w:rsidRPr="00B10101">
        <w:rPr>
          <w:b/>
          <w:sz w:val="28"/>
        </w:rPr>
        <w:t xml:space="preserve">3. </w:t>
      </w:r>
      <w:r w:rsidRPr="00B10101">
        <w:rPr>
          <w:b/>
          <w:sz w:val="28"/>
        </w:rPr>
        <w:t>Đánh giá về sự đồng bộ, thống nhất</w:t>
      </w:r>
      <w:r>
        <w:rPr>
          <w:sz w:val="28"/>
        </w:rPr>
        <w:t xml:space="preserve"> giữa các quy định của Luật </w:t>
      </w:r>
      <w:r w:rsidRPr="00B10101">
        <w:rPr>
          <w:sz w:val="28"/>
        </w:rPr>
        <w:t>ATVSLĐ</w:t>
      </w:r>
      <w:r>
        <w:rPr>
          <w:sz w:val="28"/>
        </w:rPr>
        <w:t xml:space="preserve"> với các quy định của Luật Công đoàn, </w:t>
      </w:r>
      <w:r w:rsidRPr="00B10101">
        <w:rPr>
          <w:sz w:val="28"/>
        </w:rPr>
        <w:t xml:space="preserve">Bộ Luật Lao động năm 2019, </w:t>
      </w:r>
      <w:r>
        <w:rPr>
          <w:sz w:val="28"/>
        </w:rPr>
        <w:t xml:space="preserve">các điều ước quốc tế </w:t>
      </w:r>
      <w:r>
        <w:rPr>
          <w:spacing w:val="-3"/>
          <w:sz w:val="28"/>
        </w:rPr>
        <w:t xml:space="preserve">mà </w:t>
      </w:r>
      <w:r>
        <w:rPr>
          <w:sz w:val="28"/>
        </w:rPr>
        <w:t xml:space="preserve">Việt Nam là thành viên có liên quan hoặc gia nhập liên quan đến </w:t>
      </w:r>
      <w:r w:rsidRPr="00B10101">
        <w:rPr>
          <w:sz w:val="28"/>
        </w:rPr>
        <w:t xml:space="preserve">quy định về tổ chức </w:t>
      </w:r>
      <w:r>
        <w:rPr>
          <w:sz w:val="28"/>
        </w:rPr>
        <w:t xml:space="preserve">đại diện </w:t>
      </w:r>
      <w:r w:rsidRPr="00B10101">
        <w:rPr>
          <w:sz w:val="28"/>
        </w:rPr>
        <w:t xml:space="preserve">NLĐ </w:t>
      </w:r>
      <w:r>
        <w:rPr>
          <w:sz w:val="28"/>
        </w:rPr>
        <w:t>tại cơ sở, các thách thức trong giai đoạntới.</w:t>
      </w:r>
    </w:p>
    <w:p w:rsidR="00AE3E8E" w:rsidRPr="00B10101" w:rsidRDefault="00B10101" w:rsidP="0019158E">
      <w:pPr>
        <w:pStyle w:val="ListParagraph"/>
        <w:tabs>
          <w:tab w:val="left" w:pos="0"/>
        </w:tabs>
        <w:spacing w:before="120"/>
        <w:ind w:left="0" w:firstLine="0"/>
        <w:rPr>
          <w:b/>
          <w:sz w:val="28"/>
          <w:szCs w:val="28"/>
        </w:rPr>
      </w:pPr>
      <w:r>
        <w:rPr>
          <w:sz w:val="28"/>
          <w:lang w:val="en-US"/>
        </w:rPr>
        <w:tab/>
      </w:r>
      <w:r w:rsidRPr="00B10101">
        <w:rPr>
          <w:sz w:val="28"/>
          <w:szCs w:val="28"/>
        </w:rPr>
        <w:t>4</w:t>
      </w:r>
      <w:r w:rsidR="00AE3E8E" w:rsidRPr="00697752">
        <w:rPr>
          <w:sz w:val="28"/>
          <w:szCs w:val="28"/>
        </w:rPr>
        <w:t xml:space="preserve">. Đánh giá về mối quan hệ chồng chéo, mâu thuẫn, trùng lặp </w:t>
      </w:r>
      <w:r w:rsidR="00AE3E8E" w:rsidRPr="00B10101">
        <w:rPr>
          <w:b/>
          <w:sz w:val="28"/>
          <w:szCs w:val="28"/>
        </w:rPr>
        <w:t xml:space="preserve">giữa quy định của Luật </w:t>
      </w:r>
      <w:r w:rsidRPr="00B10101">
        <w:rPr>
          <w:b/>
          <w:sz w:val="28"/>
          <w:szCs w:val="28"/>
        </w:rPr>
        <w:t xml:space="preserve">ATVSLĐ </w:t>
      </w:r>
      <w:r w:rsidR="00AE3E8E" w:rsidRPr="00B10101">
        <w:rPr>
          <w:b/>
          <w:sz w:val="28"/>
          <w:szCs w:val="28"/>
        </w:rPr>
        <w:t>với quy địn</w:t>
      </w:r>
      <w:r w:rsidRPr="00B10101">
        <w:rPr>
          <w:b/>
          <w:sz w:val="28"/>
          <w:szCs w:val="28"/>
        </w:rPr>
        <w:t>h của các luật, pháp lệnh khác liên quan đến ATVSLĐ.</w:t>
      </w:r>
    </w:p>
    <w:p w:rsidR="00B10101" w:rsidRPr="00B10101" w:rsidRDefault="00B10101" w:rsidP="0019158E">
      <w:pPr>
        <w:pStyle w:val="ListParagraph"/>
        <w:tabs>
          <w:tab w:val="left" w:pos="0"/>
        </w:tabs>
        <w:spacing w:before="120"/>
        <w:ind w:left="0" w:firstLine="0"/>
        <w:rPr>
          <w:sz w:val="28"/>
          <w:lang w:val="en-US"/>
        </w:rPr>
      </w:pPr>
      <w:r>
        <w:rPr>
          <w:b/>
          <w:sz w:val="28"/>
          <w:szCs w:val="28"/>
          <w:lang w:val="en-US"/>
        </w:rPr>
        <w:tab/>
        <w:t>5</w:t>
      </w:r>
      <w:r w:rsidRPr="00B10101">
        <w:rPr>
          <w:b/>
          <w:sz w:val="28"/>
          <w:szCs w:val="28"/>
        </w:rPr>
        <w:t xml:space="preserve">. Xác định những vấn đề mới nảy sinh trong thực tiễn </w:t>
      </w:r>
      <w:r>
        <w:rPr>
          <w:b/>
          <w:sz w:val="28"/>
          <w:szCs w:val="28"/>
          <w:lang w:val="en-US"/>
        </w:rPr>
        <w:t xml:space="preserve">ATVSLĐ </w:t>
      </w:r>
      <w:r w:rsidRPr="00B10101">
        <w:rPr>
          <w:sz w:val="28"/>
          <w:szCs w:val="28"/>
        </w:rPr>
        <w:t>chưa được pháp luật quy định và cần được pháp luật điều chỉnh</w:t>
      </w:r>
      <w:r w:rsidRPr="00B10101">
        <w:rPr>
          <w:sz w:val="28"/>
          <w:szCs w:val="28"/>
          <w:lang w:val="en-US"/>
        </w:rPr>
        <w:t>.</w:t>
      </w:r>
    </w:p>
    <w:p w:rsidR="00AC6870" w:rsidRDefault="00AC6870" w:rsidP="0019158E">
      <w:pPr>
        <w:pStyle w:val="ListParagraph"/>
        <w:tabs>
          <w:tab w:val="left" w:pos="0"/>
        </w:tabs>
        <w:spacing w:before="120"/>
        <w:ind w:left="0" w:firstLine="0"/>
        <w:rPr>
          <w:b/>
          <w:sz w:val="28"/>
          <w:szCs w:val="28"/>
          <w:lang w:val="en-US"/>
        </w:rPr>
      </w:pPr>
      <w:r>
        <w:rPr>
          <w:sz w:val="26"/>
          <w:szCs w:val="26"/>
          <w:lang w:val="en-US"/>
        </w:rPr>
        <w:tab/>
      </w:r>
      <w:r w:rsidRPr="00AC6870">
        <w:rPr>
          <w:b/>
          <w:sz w:val="28"/>
          <w:szCs w:val="28"/>
          <w:lang w:val="en-US"/>
        </w:rPr>
        <w:t xml:space="preserve">III. </w:t>
      </w:r>
      <w:r w:rsidR="00AE3E8E" w:rsidRPr="00AC6870">
        <w:rPr>
          <w:b/>
          <w:sz w:val="28"/>
          <w:szCs w:val="28"/>
        </w:rPr>
        <w:t>ĐỀ XUẤT</w:t>
      </w:r>
      <w:r>
        <w:rPr>
          <w:b/>
          <w:sz w:val="28"/>
          <w:szCs w:val="28"/>
          <w:lang w:val="en-US"/>
        </w:rPr>
        <w:t>, KIẾN NGHỊ</w:t>
      </w:r>
      <w:r w:rsidR="00AE3E8E" w:rsidRPr="00AC6870">
        <w:rPr>
          <w:b/>
          <w:sz w:val="28"/>
          <w:szCs w:val="28"/>
        </w:rPr>
        <w:t xml:space="preserve"> NHỮNG VẤN ĐỀ CẦN SỬA ĐỔI, BỔ SUNG LUẬT </w:t>
      </w:r>
      <w:r>
        <w:rPr>
          <w:b/>
          <w:sz w:val="28"/>
          <w:szCs w:val="28"/>
          <w:lang w:val="en-US"/>
        </w:rPr>
        <w:t>ATVSLĐ</w:t>
      </w:r>
    </w:p>
    <w:p w:rsidR="00AE3E8E" w:rsidRPr="00AC6870" w:rsidRDefault="00AC6870" w:rsidP="0019158E">
      <w:pPr>
        <w:pStyle w:val="ListParagraph"/>
        <w:tabs>
          <w:tab w:val="left" w:pos="0"/>
        </w:tabs>
        <w:spacing w:before="120"/>
        <w:ind w:left="0" w:firstLine="0"/>
        <w:rPr>
          <w:b/>
          <w:sz w:val="28"/>
          <w:szCs w:val="28"/>
          <w:lang w:val="en-US"/>
        </w:rPr>
      </w:pPr>
      <w:r>
        <w:rPr>
          <w:b/>
          <w:sz w:val="28"/>
          <w:szCs w:val="28"/>
          <w:lang w:val="en-US"/>
        </w:rPr>
        <w:tab/>
      </w:r>
      <w:r w:rsidRPr="00AC6870">
        <w:rPr>
          <w:b/>
          <w:sz w:val="28"/>
          <w:szCs w:val="28"/>
          <w:lang w:val="en-US"/>
        </w:rPr>
        <w:t xml:space="preserve">1. </w:t>
      </w:r>
      <w:r w:rsidR="00846858">
        <w:rPr>
          <w:b/>
          <w:sz w:val="28"/>
          <w:szCs w:val="28"/>
          <w:lang w:val="en-US"/>
        </w:rPr>
        <w:t>V</w:t>
      </w:r>
      <w:r w:rsidRPr="00AC6870">
        <w:rPr>
          <w:b/>
          <w:sz w:val="28"/>
          <w:szCs w:val="28"/>
        </w:rPr>
        <w:t>ề kết cấu của Luật</w:t>
      </w:r>
      <w:r w:rsidRPr="00AC6870">
        <w:rPr>
          <w:b/>
          <w:sz w:val="28"/>
          <w:szCs w:val="28"/>
          <w:lang w:val="en-US"/>
        </w:rPr>
        <w:t xml:space="preserve"> ATVSLĐ.</w:t>
      </w:r>
    </w:p>
    <w:p w:rsidR="00AE3E8E" w:rsidRDefault="00AC6870" w:rsidP="0019158E">
      <w:pPr>
        <w:pStyle w:val="ListParagraph"/>
        <w:tabs>
          <w:tab w:val="left" w:pos="0"/>
        </w:tabs>
        <w:spacing w:before="120"/>
        <w:ind w:left="0" w:firstLine="0"/>
        <w:rPr>
          <w:b/>
          <w:sz w:val="28"/>
          <w:szCs w:val="28"/>
          <w:lang w:val="en-US"/>
        </w:rPr>
      </w:pPr>
      <w:r w:rsidRPr="00AC6870">
        <w:rPr>
          <w:b/>
          <w:sz w:val="28"/>
          <w:szCs w:val="28"/>
          <w:lang w:val="en-US"/>
        </w:rPr>
        <w:tab/>
        <w:t xml:space="preserve">2. </w:t>
      </w:r>
      <w:r w:rsidR="00846858">
        <w:rPr>
          <w:b/>
          <w:sz w:val="28"/>
          <w:szCs w:val="28"/>
          <w:lang w:val="en-US"/>
        </w:rPr>
        <w:t xml:space="preserve">Về </w:t>
      </w:r>
      <w:r w:rsidRPr="00AC6870">
        <w:rPr>
          <w:b/>
          <w:sz w:val="28"/>
          <w:szCs w:val="28"/>
          <w:lang w:val="en-US"/>
        </w:rPr>
        <w:t>nội dung sửa đổi, bổ sung cụ thể</w:t>
      </w:r>
      <w:r w:rsidR="00AE3E8E" w:rsidRPr="00AC6870">
        <w:rPr>
          <w:b/>
          <w:sz w:val="28"/>
          <w:szCs w:val="28"/>
        </w:rPr>
        <w:t>./.</w:t>
      </w:r>
    </w:p>
    <w:p w:rsidR="004B7657" w:rsidRDefault="004B7657" w:rsidP="0019158E">
      <w:pPr>
        <w:pStyle w:val="ListParagraph"/>
        <w:tabs>
          <w:tab w:val="left" w:pos="0"/>
        </w:tabs>
        <w:spacing w:before="120"/>
        <w:ind w:left="0" w:firstLine="0"/>
        <w:rPr>
          <w:b/>
          <w:sz w:val="28"/>
          <w:szCs w:val="28"/>
          <w:lang w:val="en-US"/>
        </w:rPr>
      </w:pPr>
    </w:p>
    <w:p w:rsidR="004B7657" w:rsidRDefault="004B7657" w:rsidP="0019158E">
      <w:pPr>
        <w:pStyle w:val="ListParagraph"/>
        <w:tabs>
          <w:tab w:val="left" w:pos="0"/>
        </w:tabs>
        <w:spacing w:before="120"/>
        <w:ind w:left="0" w:firstLine="0"/>
        <w:rPr>
          <w:b/>
          <w:sz w:val="28"/>
          <w:szCs w:val="28"/>
          <w:lang w:val="en-US"/>
        </w:rPr>
      </w:pPr>
    </w:p>
    <w:p w:rsidR="004B7657" w:rsidRDefault="004B7657" w:rsidP="0019158E">
      <w:pPr>
        <w:pStyle w:val="ListParagraph"/>
        <w:tabs>
          <w:tab w:val="left" w:pos="0"/>
        </w:tabs>
        <w:spacing w:before="120"/>
        <w:ind w:left="0" w:firstLine="0"/>
        <w:rPr>
          <w:b/>
          <w:sz w:val="28"/>
          <w:szCs w:val="28"/>
          <w:lang w:val="en-US"/>
        </w:rPr>
      </w:pPr>
    </w:p>
    <w:p w:rsidR="004B7657" w:rsidRPr="004B7657" w:rsidRDefault="004B7657" w:rsidP="0019158E">
      <w:pPr>
        <w:pStyle w:val="ListParagraph"/>
        <w:tabs>
          <w:tab w:val="left" w:pos="0"/>
        </w:tabs>
        <w:spacing w:before="120"/>
        <w:ind w:left="0" w:firstLine="0"/>
        <w:rPr>
          <w:b/>
          <w:sz w:val="28"/>
          <w:szCs w:val="28"/>
          <w:lang w:val="en-US"/>
        </w:rPr>
      </w:pPr>
    </w:p>
    <w:p w:rsidR="004F26E9" w:rsidRPr="00672F3F" w:rsidRDefault="004F26E9" w:rsidP="004F26E9">
      <w:pPr>
        <w:spacing w:before="120"/>
        <w:jc w:val="both"/>
        <w:rPr>
          <w:b/>
          <w:color w:val="000000"/>
          <w:lang w:val="pt-BR"/>
        </w:rPr>
      </w:pPr>
      <w:r w:rsidRPr="00672F3F">
        <w:rPr>
          <w:b/>
          <w:color w:val="000000"/>
          <w:lang w:val="pt-BR"/>
        </w:rPr>
        <w:lastRenderedPageBreak/>
        <w:t>Phụ lục 1</w:t>
      </w:r>
    </w:p>
    <w:p w:rsidR="004F26E9" w:rsidRDefault="004F26E9" w:rsidP="004F26E9">
      <w:pPr>
        <w:jc w:val="center"/>
        <w:rPr>
          <w:b/>
          <w:color w:val="000000"/>
          <w:lang w:val="pt-BR"/>
        </w:rPr>
      </w:pPr>
    </w:p>
    <w:p w:rsidR="004F26E9" w:rsidRDefault="004F26E9" w:rsidP="004F26E9">
      <w:pPr>
        <w:jc w:val="center"/>
        <w:rPr>
          <w:b/>
          <w:color w:val="000000"/>
          <w:lang w:val="pt-BR"/>
        </w:rPr>
      </w:pPr>
      <w:r w:rsidRPr="00672F3F">
        <w:rPr>
          <w:b/>
          <w:color w:val="000000"/>
          <w:lang w:val="pt-BR"/>
        </w:rPr>
        <w:t xml:space="preserve">CÁC VĂN BẢN VỀ AN TOÀN, VỆ SINH LAO ĐỘNG </w:t>
      </w:r>
    </w:p>
    <w:p w:rsidR="004F26E9" w:rsidRDefault="004F26E9" w:rsidP="004F26E9">
      <w:pPr>
        <w:jc w:val="center"/>
        <w:rPr>
          <w:b/>
          <w:sz w:val="28"/>
          <w:szCs w:val="28"/>
          <w:lang w:val="pt-BR"/>
        </w:rPr>
      </w:pPr>
      <w:r>
        <w:rPr>
          <w:b/>
          <w:color w:val="000000"/>
          <w:lang w:val="pt-BR"/>
        </w:rPr>
        <w:t xml:space="preserve">Do </w:t>
      </w:r>
      <w:r w:rsidRPr="00AE4E9B">
        <w:rPr>
          <w:b/>
          <w:sz w:val="28"/>
          <w:szCs w:val="28"/>
          <w:lang w:val="pt-BR"/>
        </w:rPr>
        <w:t xml:space="preserve">Liên đoàn Lao động thành phố Thủ Đức và các Quận, Huyện, </w:t>
      </w:r>
    </w:p>
    <w:p w:rsidR="004F26E9" w:rsidRDefault="004F26E9" w:rsidP="004F26E9">
      <w:pPr>
        <w:jc w:val="center"/>
        <w:rPr>
          <w:b/>
          <w:sz w:val="28"/>
          <w:szCs w:val="28"/>
          <w:lang w:val="pt-BR"/>
        </w:rPr>
      </w:pPr>
      <w:r w:rsidRPr="00AE4E9B">
        <w:rPr>
          <w:b/>
          <w:sz w:val="28"/>
          <w:szCs w:val="28"/>
          <w:lang w:val="pt-BR"/>
        </w:rPr>
        <w:t xml:space="preserve">Công đoàn Ngành, Sở, Khối, Tổng công ty, cấp trên tương đương và </w:t>
      </w:r>
    </w:p>
    <w:p w:rsidR="004F26E9" w:rsidRDefault="004F26E9" w:rsidP="004F26E9">
      <w:pPr>
        <w:jc w:val="center"/>
        <w:rPr>
          <w:b/>
          <w:color w:val="000000"/>
          <w:lang w:val="pt-BR"/>
        </w:rPr>
      </w:pPr>
      <w:r w:rsidRPr="00AE4E9B">
        <w:rPr>
          <w:b/>
          <w:sz w:val="28"/>
          <w:szCs w:val="28"/>
          <w:lang w:val="pt-BR"/>
        </w:rPr>
        <w:t>công đoàn cơ sở trực thuộc Liên đoàn Lao động Thành phố</w:t>
      </w:r>
      <w:r>
        <w:rPr>
          <w:b/>
          <w:color w:val="000000"/>
          <w:lang w:val="pt-BR"/>
        </w:rPr>
        <w:t xml:space="preserve"> ban hành và phối hợp ban hành từ tháng 7/2016 đến hết tháng 6/2021</w:t>
      </w:r>
    </w:p>
    <w:p w:rsidR="009A4FD6" w:rsidRDefault="009A4FD6" w:rsidP="009A4FD6">
      <w:pPr>
        <w:jc w:val="center"/>
        <w:rPr>
          <w:i/>
          <w:sz w:val="28"/>
          <w:szCs w:val="28"/>
          <w:lang w:val="nl-NL"/>
        </w:rPr>
      </w:pPr>
      <w:r>
        <w:rPr>
          <w:b/>
          <w:sz w:val="28"/>
          <w:szCs w:val="28"/>
          <w:lang w:val="nl-NL"/>
        </w:rPr>
        <w:t>(</w:t>
      </w:r>
      <w:r>
        <w:rPr>
          <w:i/>
          <w:sz w:val="28"/>
          <w:szCs w:val="28"/>
          <w:lang w:val="nl-NL"/>
        </w:rPr>
        <w:t>Kèm theo kế hoạch số: 164/CĐ-ĐHQG ngày 27/10/2021 của CĐ ĐHQG-HCM)</w:t>
      </w:r>
    </w:p>
    <w:p w:rsidR="004F26E9" w:rsidRDefault="004F26E9" w:rsidP="004F26E9">
      <w:pPr>
        <w:jc w:val="center"/>
        <w:rPr>
          <w:b/>
          <w:color w:val="000000"/>
          <w:lang w:val="pt-BR"/>
        </w:rPr>
      </w:pPr>
    </w:p>
    <w:p w:rsidR="004F26E9" w:rsidRDefault="004F26E9" w:rsidP="004F26E9">
      <w:pPr>
        <w:jc w:val="center"/>
        <w:rPr>
          <w:b/>
          <w:color w:val="000000"/>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64"/>
      </w:tblGrid>
      <w:tr w:rsidR="004F26E9" w:rsidTr="001278A7">
        <w:tc>
          <w:tcPr>
            <w:tcW w:w="1242" w:type="dxa"/>
            <w:shd w:val="clear" w:color="auto" w:fill="auto"/>
          </w:tcPr>
          <w:p w:rsidR="004F26E9" w:rsidRPr="001278A7" w:rsidRDefault="004F26E9" w:rsidP="001278A7">
            <w:pPr>
              <w:spacing w:before="120" w:after="120"/>
              <w:jc w:val="center"/>
              <w:rPr>
                <w:b/>
                <w:color w:val="000000"/>
                <w:lang w:val="pt-BR"/>
              </w:rPr>
            </w:pPr>
            <w:r w:rsidRPr="001278A7">
              <w:rPr>
                <w:b/>
                <w:color w:val="000000"/>
                <w:lang w:val="pt-BR"/>
              </w:rPr>
              <w:t>STT</w:t>
            </w:r>
          </w:p>
        </w:tc>
        <w:tc>
          <w:tcPr>
            <w:tcW w:w="8364" w:type="dxa"/>
            <w:shd w:val="clear" w:color="auto" w:fill="auto"/>
          </w:tcPr>
          <w:p w:rsidR="004F26E9" w:rsidRPr="001278A7" w:rsidRDefault="004F26E9" w:rsidP="001278A7">
            <w:pPr>
              <w:spacing w:before="120" w:after="120"/>
              <w:jc w:val="center"/>
              <w:rPr>
                <w:b/>
                <w:color w:val="000000"/>
                <w:lang w:val="pt-BR"/>
              </w:rPr>
            </w:pPr>
            <w:r w:rsidRPr="001278A7">
              <w:rPr>
                <w:b/>
                <w:color w:val="000000"/>
                <w:lang w:val="pt-BR"/>
              </w:rPr>
              <w:t>Số, ngày/tháng/năm ban hành văn bản, tên trích yếu văn bản</w:t>
            </w:r>
          </w:p>
        </w:tc>
      </w:tr>
      <w:tr w:rsidR="004F26E9" w:rsidRPr="00AD1A6C" w:rsidTr="001278A7">
        <w:tc>
          <w:tcPr>
            <w:tcW w:w="1242" w:type="dxa"/>
            <w:shd w:val="clear" w:color="auto" w:fill="auto"/>
          </w:tcPr>
          <w:p w:rsidR="004F26E9" w:rsidRPr="001278A7" w:rsidRDefault="004F26E9" w:rsidP="001278A7">
            <w:pPr>
              <w:spacing w:before="120" w:after="120"/>
              <w:jc w:val="center"/>
              <w:rPr>
                <w:b/>
                <w:color w:val="000000"/>
                <w:lang w:val="pt-BR"/>
              </w:rPr>
            </w:pPr>
            <w:r w:rsidRPr="001278A7">
              <w:rPr>
                <w:b/>
                <w:color w:val="000000"/>
                <w:lang w:val="pt-BR"/>
              </w:rPr>
              <w:t>I</w:t>
            </w:r>
          </w:p>
        </w:tc>
        <w:tc>
          <w:tcPr>
            <w:tcW w:w="8364" w:type="dxa"/>
            <w:shd w:val="clear" w:color="auto" w:fill="auto"/>
          </w:tcPr>
          <w:p w:rsidR="004F26E9" w:rsidRPr="001278A7" w:rsidRDefault="004F26E9" w:rsidP="009A4FD6">
            <w:pPr>
              <w:jc w:val="both"/>
              <w:rPr>
                <w:b/>
                <w:color w:val="000000"/>
                <w:lang w:val="pt-BR"/>
              </w:rPr>
            </w:pPr>
            <w:r w:rsidRPr="001278A7">
              <w:rPr>
                <w:b/>
                <w:color w:val="000000"/>
                <w:lang w:val="pt-BR"/>
              </w:rPr>
              <w:t xml:space="preserve">VĂN BẢN DO </w:t>
            </w:r>
            <w:r w:rsidR="009A4FD6">
              <w:rPr>
                <w:b/>
                <w:sz w:val="28"/>
                <w:szCs w:val="28"/>
                <w:lang w:val="pt-BR"/>
              </w:rPr>
              <w:t xml:space="preserve">CĐCS </w:t>
            </w:r>
            <w:r w:rsidRPr="001278A7">
              <w:rPr>
                <w:b/>
                <w:color w:val="000000"/>
                <w:lang w:val="pt-BR"/>
              </w:rPr>
              <w:t>BAN HÀNH</w:t>
            </w:r>
          </w:p>
        </w:tc>
      </w:tr>
      <w:tr w:rsidR="004F26E9" w:rsidTr="001278A7">
        <w:tc>
          <w:tcPr>
            <w:tcW w:w="1242" w:type="dxa"/>
            <w:shd w:val="clear" w:color="auto" w:fill="auto"/>
          </w:tcPr>
          <w:p w:rsidR="004F26E9" w:rsidRPr="001278A7" w:rsidRDefault="004F26E9" w:rsidP="001278A7">
            <w:pPr>
              <w:spacing w:before="120" w:after="120"/>
              <w:jc w:val="center"/>
              <w:rPr>
                <w:color w:val="000000"/>
                <w:lang w:val="pt-BR"/>
              </w:rPr>
            </w:pPr>
            <w:r w:rsidRPr="001278A7">
              <w:rPr>
                <w:color w:val="000000"/>
                <w:lang w:val="pt-BR"/>
              </w:rPr>
              <w:t>1</w:t>
            </w:r>
          </w:p>
        </w:tc>
        <w:tc>
          <w:tcPr>
            <w:tcW w:w="8364" w:type="dxa"/>
            <w:shd w:val="clear" w:color="auto" w:fill="auto"/>
          </w:tcPr>
          <w:p w:rsidR="004F26E9" w:rsidRPr="001278A7" w:rsidRDefault="004F26E9" w:rsidP="001278A7">
            <w:pPr>
              <w:spacing w:before="120" w:after="120"/>
              <w:jc w:val="center"/>
              <w:rPr>
                <w:b/>
                <w:color w:val="000000"/>
                <w:lang w:val="pt-BR"/>
              </w:rPr>
            </w:pPr>
          </w:p>
        </w:tc>
      </w:tr>
      <w:tr w:rsidR="004F26E9" w:rsidTr="001278A7">
        <w:tc>
          <w:tcPr>
            <w:tcW w:w="1242" w:type="dxa"/>
            <w:shd w:val="clear" w:color="auto" w:fill="auto"/>
          </w:tcPr>
          <w:p w:rsidR="004F26E9" w:rsidRPr="001278A7" w:rsidRDefault="004F26E9" w:rsidP="001278A7">
            <w:pPr>
              <w:spacing w:before="120" w:after="120"/>
              <w:jc w:val="center"/>
              <w:rPr>
                <w:color w:val="000000"/>
                <w:lang w:val="pt-BR"/>
              </w:rPr>
            </w:pPr>
            <w:r w:rsidRPr="001278A7">
              <w:rPr>
                <w:color w:val="000000"/>
                <w:lang w:val="pt-BR"/>
              </w:rPr>
              <w:t>2</w:t>
            </w:r>
          </w:p>
        </w:tc>
        <w:tc>
          <w:tcPr>
            <w:tcW w:w="8364" w:type="dxa"/>
            <w:shd w:val="clear" w:color="auto" w:fill="auto"/>
          </w:tcPr>
          <w:p w:rsidR="004F26E9" w:rsidRPr="001278A7" w:rsidRDefault="004F26E9" w:rsidP="001278A7">
            <w:pPr>
              <w:spacing w:before="120" w:after="120"/>
              <w:jc w:val="center"/>
              <w:rPr>
                <w:b/>
                <w:color w:val="000000"/>
                <w:lang w:val="pt-BR"/>
              </w:rPr>
            </w:pPr>
          </w:p>
        </w:tc>
      </w:tr>
      <w:tr w:rsidR="004F26E9" w:rsidTr="001278A7">
        <w:tc>
          <w:tcPr>
            <w:tcW w:w="1242" w:type="dxa"/>
            <w:shd w:val="clear" w:color="auto" w:fill="auto"/>
          </w:tcPr>
          <w:p w:rsidR="004F26E9" w:rsidRPr="001278A7" w:rsidRDefault="004F26E9" w:rsidP="001278A7">
            <w:pPr>
              <w:spacing w:before="120" w:after="120"/>
              <w:jc w:val="center"/>
              <w:rPr>
                <w:color w:val="000000"/>
                <w:lang w:val="pt-BR"/>
              </w:rPr>
            </w:pPr>
            <w:r w:rsidRPr="001278A7">
              <w:rPr>
                <w:color w:val="000000"/>
                <w:lang w:val="pt-BR"/>
              </w:rPr>
              <w:t>3</w:t>
            </w:r>
          </w:p>
        </w:tc>
        <w:tc>
          <w:tcPr>
            <w:tcW w:w="8364" w:type="dxa"/>
            <w:shd w:val="clear" w:color="auto" w:fill="auto"/>
          </w:tcPr>
          <w:p w:rsidR="004F26E9" w:rsidRPr="001278A7" w:rsidRDefault="004F26E9" w:rsidP="001278A7">
            <w:pPr>
              <w:spacing w:before="120" w:after="120"/>
              <w:jc w:val="center"/>
              <w:rPr>
                <w:b/>
                <w:color w:val="000000"/>
                <w:lang w:val="pt-BR"/>
              </w:rPr>
            </w:pPr>
          </w:p>
        </w:tc>
      </w:tr>
      <w:tr w:rsidR="004F26E9" w:rsidTr="001278A7">
        <w:tc>
          <w:tcPr>
            <w:tcW w:w="1242" w:type="dxa"/>
            <w:shd w:val="clear" w:color="auto" w:fill="auto"/>
          </w:tcPr>
          <w:p w:rsidR="004F26E9" w:rsidRPr="001278A7" w:rsidRDefault="004F26E9" w:rsidP="001278A7">
            <w:pPr>
              <w:spacing w:before="120" w:after="120"/>
              <w:jc w:val="center"/>
              <w:rPr>
                <w:b/>
                <w:color w:val="000000"/>
                <w:lang w:val="pt-BR"/>
              </w:rPr>
            </w:pPr>
          </w:p>
        </w:tc>
        <w:tc>
          <w:tcPr>
            <w:tcW w:w="8364" w:type="dxa"/>
            <w:shd w:val="clear" w:color="auto" w:fill="auto"/>
          </w:tcPr>
          <w:p w:rsidR="004F26E9" w:rsidRPr="001278A7" w:rsidRDefault="004F26E9" w:rsidP="001278A7">
            <w:pPr>
              <w:spacing w:before="120" w:after="120"/>
              <w:jc w:val="center"/>
              <w:rPr>
                <w:b/>
                <w:color w:val="000000"/>
                <w:lang w:val="pt-BR"/>
              </w:rPr>
            </w:pPr>
          </w:p>
        </w:tc>
      </w:tr>
      <w:tr w:rsidR="004F26E9" w:rsidTr="001278A7">
        <w:tc>
          <w:tcPr>
            <w:tcW w:w="1242" w:type="dxa"/>
            <w:shd w:val="clear" w:color="auto" w:fill="auto"/>
          </w:tcPr>
          <w:p w:rsidR="004F26E9" w:rsidRPr="001278A7" w:rsidRDefault="004F26E9" w:rsidP="001278A7">
            <w:pPr>
              <w:spacing w:before="120" w:after="120"/>
              <w:jc w:val="center"/>
              <w:rPr>
                <w:b/>
                <w:color w:val="000000"/>
                <w:lang w:val="pt-BR"/>
              </w:rPr>
            </w:pPr>
            <w:r w:rsidRPr="001278A7">
              <w:rPr>
                <w:b/>
                <w:color w:val="000000"/>
                <w:lang w:val="pt-BR"/>
              </w:rPr>
              <w:t>II</w:t>
            </w:r>
          </w:p>
        </w:tc>
        <w:tc>
          <w:tcPr>
            <w:tcW w:w="8364" w:type="dxa"/>
            <w:shd w:val="clear" w:color="auto" w:fill="auto"/>
          </w:tcPr>
          <w:p w:rsidR="004F26E9" w:rsidRPr="001278A7" w:rsidRDefault="004F26E9" w:rsidP="009A4FD6">
            <w:pPr>
              <w:spacing w:before="120" w:after="120"/>
              <w:jc w:val="both"/>
              <w:rPr>
                <w:b/>
                <w:color w:val="000000"/>
                <w:lang w:val="pt-BR"/>
              </w:rPr>
            </w:pPr>
            <w:r w:rsidRPr="001278A7">
              <w:rPr>
                <w:b/>
                <w:color w:val="000000"/>
                <w:lang w:val="pt-BR"/>
              </w:rPr>
              <w:t xml:space="preserve">VĂN BẢN DO </w:t>
            </w:r>
            <w:r w:rsidR="009A4FD6">
              <w:rPr>
                <w:b/>
                <w:sz w:val="28"/>
                <w:szCs w:val="28"/>
                <w:lang w:val="pt-BR"/>
              </w:rPr>
              <w:t xml:space="preserve">CĐCS </w:t>
            </w:r>
            <w:r w:rsidRPr="001278A7">
              <w:rPr>
                <w:b/>
                <w:color w:val="000000"/>
                <w:lang w:val="pt-BR"/>
              </w:rPr>
              <w:t>PHỐI HỢP BAN HÀNH</w:t>
            </w:r>
          </w:p>
        </w:tc>
      </w:tr>
      <w:tr w:rsidR="004F26E9" w:rsidTr="001278A7">
        <w:tc>
          <w:tcPr>
            <w:tcW w:w="1242" w:type="dxa"/>
            <w:shd w:val="clear" w:color="auto" w:fill="auto"/>
          </w:tcPr>
          <w:p w:rsidR="004F26E9" w:rsidRPr="001278A7" w:rsidRDefault="004F26E9" w:rsidP="001278A7">
            <w:pPr>
              <w:spacing w:before="120" w:after="120"/>
              <w:jc w:val="center"/>
              <w:rPr>
                <w:color w:val="000000"/>
                <w:lang w:val="pt-BR"/>
              </w:rPr>
            </w:pPr>
            <w:r w:rsidRPr="001278A7">
              <w:rPr>
                <w:color w:val="000000"/>
                <w:lang w:val="pt-BR"/>
              </w:rPr>
              <w:t>1</w:t>
            </w:r>
          </w:p>
        </w:tc>
        <w:tc>
          <w:tcPr>
            <w:tcW w:w="8364" w:type="dxa"/>
            <w:shd w:val="clear" w:color="auto" w:fill="auto"/>
          </w:tcPr>
          <w:p w:rsidR="004F26E9" w:rsidRPr="001278A7" w:rsidRDefault="004F26E9" w:rsidP="001278A7">
            <w:pPr>
              <w:spacing w:before="120" w:after="120"/>
              <w:jc w:val="center"/>
              <w:rPr>
                <w:b/>
                <w:color w:val="000000"/>
                <w:lang w:val="pt-BR"/>
              </w:rPr>
            </w:pPr>
          </w:p>
        </w:tc>
      </w:tr>
      <w:tr w:rsidR="004F26E9" w:rsidTr="001278A7">
        <w:tc>
          <w:tcPr>
            <w:tcW w:w="1242" w:type="dxa"/>
            <w:shd w:val="clear" w:color="auto" w:fill="auto"/>
          </w:tcPr>
          <w:p w:rsidR="004F26E9" w:rsidRPr="001278A7" w:rsidRDefault="004F26E9" w:rsidP="001278A7">
            <w:pPr>
              <w:spacing w:before="120" w:after="120"/>
              <w:jc w:val="center"/>
              <w:rPr>
                <w:color w:val="000000"/>
                <w:lang w:val="pt-BR"/>
              </w:rPr>
            </w:pPr>
            <w:r w:rsidRPr="001278A7">
              <w:rPr>
                <w:color w:val="000000"/>
                <w:lang w:val="pt-BR"/>
              </w:rPr>
              <w:t>2</w:t>
            </w:r>
          </w:p>
        </w:tc>
        <w:tc>
          <w:tcPr>
            <w:tcW w:w="8364" w:type="dxa"/>
            <w:shd w:val="clear" w:color="auto" w:fill="auto"/>
          </w:tcPr>
          <w:p w:rsidR="004F26E9" w:rsidRPr="001278A7" w:rsidRDefault="004F26E9" w:rsidP="001278A7">
            <w:pPr>
              <w:spacing w:before="120" w:after="120"/>
              <w:jc w:val="center"/>
              <w:rPr>
                <w:b/>
                <w:color w:val="000000"/>
                <w:lang w:val="pt-BR"/>
              </w:rPr>
            </w:pPr>
          </w:p>
        </w:tc>
      </w:tr>
      <w:tr w:rsidR="004F26E9" w:rsidTr="001278A7">
        <w:tc>
          <w:tcPr>
            <w:tcW w:w="1242" w:type="dxa"/>
            <w:shd w:val="clear" w:color="auto" w:fill="auto"/>
          </w:tcPr>
          <w:p w:rsidR="004F26E9" w:rsidRPr="001278A7" w:rsidRDefault="004F26E9" w:rsidP="001278A7">
            <w:pPr>
              <w:spacing w:before="120" w:after="120"/>
              <w:jc w:val="center"/>
              <w:rPr>
                <w:color w:val="000000"/>
                <w:lang w:val="pt-BR"/>
              </w:rPr>
            </w:pPr>
            <w:r w:rsidRPr="001278A7">
              <w:rPr>
                <w:color w:val="000000"/>
                <w:lang w:val="pt-BR"/>
              </w:rPr>
              <w:t>3</w:t>
            </w:r>
          </w:p>
        </w:tc>
        <w:tc>
          <w:tcPr>
            <w:tcW w:w="8364" w:type="dxa"/>
            <w:shd w:val="clear" w:color="auto" w:fill="auto"/>
          </w:tcPr>
          <w:p w:rsidR="004F26E9" w:rsidRPr="001278A7" w:rsidRDefault="004F26E9" w:rsidP="001278A7">
            <w:pPr>
              <w:spacing w:before="120" w:after="120"/>
              <w:jc w:val="center"/>
              <w:rPr>
                <w:b/>
                <w:color w:val="000000"/>
                <w:lang w:val="pt-BR"/>
              </w:rPr>
            </w:pPr>
          </w:p>
        </w:tc>
      </w:tr>
      <w:tr w:rsidR="004F26E9" w:rsidTr="001278A7">
        <w:tc>
          <w:tcPr>
            <w:tcW w:w="1242" w:type="dxa"/>
            <w:shd w:val="clear" w:color="auto" w:fill="auto"/>
          </w:tcPr>
          <w:p w:rsidR="004F26E9" w:rsidRPr="001278A7" w:rsidRDefault="004F26E9" w:rsidP="001278A7">
            <w:pPr>
              <w:spacing w:before="120" w:after="120"/>
              <w:jc w:val="center"/>
              <w:rPr>
                <w:b/>
                <w:color w:val="000000"/>
                <w:lang w:val="pt-BR"/>
              </w:rPr>
            </w:pPr>
          </w:p>
        </w:tc>
        <w:tc>
          <w:tcPr>
            <w:tcW w:w="8364" w:type="dxa"/>
            <w:shd w:val="clear" w:color="auto" w:fill="auto"/>
          </w:tcPr>
          <w:p w:rsidR="004F26E9" w:rsidRPr="001278A7" w:rsidRDefault="004F26E9" w:rsidP="001278A7">
            <w:pPr>
              <w:spacing w:before="120" w:after="120"/>
              <w:jc w:val="center"/>
              <w:rPr>
                <w:b/>
                <w:color w:val="000000"/>
                <w:lang w:val="pt-BR"/>
              </w:rPr>
            </w:pPr>
          </w:p>
        </w:tc>
      </w:tr>
    </w:tbl>
    <w:p w:rsidR="004F26E9" w:rsidRDefault="004F26E9" w:rsidP="0019158E">
      <w:pPr>
        <w:pStyle w:val="ListParagraph"/>
        <w:tabs>
          <w:tab w:val="left" w:pos="0"/>
        </w:tabs>
        <w:spacing w:before="120"/>
        <w:ind w:left="0" w:firstLine="0"/>
        <w:rPr>
          <w:b/>
          <w:sz w:val="28"/>
          <w:szCs w:val="28"/>
          <w:lang w:val="en-US"/>
        </w:rPr>
      </w:pPr>
    </w:p>
    <w:p w:rsidR="00915A98" w:rsidRDefault="00915A98" w:rsidP="0019158E">
      <w:pPr>
        <w:pStyle w:val="ListParagraph"/>
        <w:tabs>
          <w:tab w:val="left" w:pos="0"/>
        </w:tabs>
        <w:spacing w:before="120"/>
        <w:ind w:left="0" w:firstLine="0"/>
        <w:rPr>
          <w:b/>
          <w:sz w:val="28"/>
          <w:szCs w:val="28"/>
          <w:lang w:val="en-US"/>
        </w:rPr>
      </w:pPr>
    </w:p>
    <w:p w:rsidR="00915A98" w:rsidRDefault="00915A98" w:rsidP="0019158E">
      <w:pPr>
        <w:pStyle w:val="ListParagraph"/>
        <w:tabs>
          <w:tab w:val="left" w:pos="0"/>
        </w:tabs>
        <w:spacing w:before="120"/>
        <w:ind w:left="0" w:firstLine="0"/>
        <w:rPr>
          <w:b/>
          <w:sz w:val="28"/>
          <w:szCs w:val="28"/>
          <w:lang w:val="en-US"/>
        </w:rPr>
      </w:pPr>
    </w:p>
    <w:p w:rsidR="00915A98" w:rsidRDefault="00915A98" w:rsidP="0019158E">
      <w:pPr>
        <w:pStyle w:val="ListParagraph"/>
        <w:tabs>
          <w:tab w:val="left" w:pos="0"/>
        </w:tabs>
        <w:spacing w:before="120"/>
        <w:ind w:left="0" w:firstLine="0"/>
        <w:rPr>
          <w:b/>
          <w:sz w:val="28"/>
          <w:szCs w:val="28"/>
          <w:lang w:val="en-US"/>
        </w:rPr>
      </w:pPr>
    </w:p>
    <w:p w:rsidR="00915A98" w:rsidRDefault="00915A98" w:rsidP="0019158E">
      <w:pPr>
        <w:pStyle w:val="ListParagraph"/>
        <w:tabs>
          <w:tab w:val="left" w:pos="0"/>
        </w:tabs>
        <w:spacing w:before="120"/>
        <w:ind w:left="0" w:firstLine="0"/>
        <w:rPr>
          <w:b/>
          <w:sz w:val="28"/>
          <w:szCs w:val="28"/>
          <w:lang w:val="en-US"/>
        </w:rPr>
      </w:pPr>
    </w:p>
    <w:p w:rsidR="00915A98" w:rsidRDefault="00915A98" w:rsidP="0019158E">
      <w:pPr>
        <w:pStyle w:val="ListParagraph"/>
        <w:tabs>
          <w:tab w:val="left" w:pos="0"/>
        </w:tabs>
        <w:spacing w:before="120"/>
        <w:ind w:left="0" w:firstLine="0"/>
        <w:rPr>
          <w:b/>
          <w:sz w:val="28"/>
          <w:szCs w:val="28"/>
          <w:lang w:val="en-US"/>
        </w:rPr>
      </w:pPr>
    </w:p>
    <w:p w:rsidR="009A4FD6" w:rsidRDefault="009A4FD6" w:rsidP="0019158E">
      <w:pPr>
        <w:pStyle w:val="ListParagraph"/>
        <w:tabs>
          <w:tab w:val="left" w:pos="0"/>
        </w:tabs>
        <w:spacing w:before="120"/>
        <w:ind w:left="0" w:firstLine="0"/>
        <w:rPr>
          <w:b/>
          <w:sz w:val="28"/>
          <w:szCs w:val="28"/>
          <w:lang w:val="en-US"/>
        </w:rPr>
      </w:pPr>
    </w:p>
    <w:p w:rsidR="009A4FD6" w:rsidRDefault="009A4FD6" w:rsidP="0019158E">
      <w:pPr>
        <w:pStyle w:val="ListParagraph"/>
        <w:tabs>
          <w:tab w:val="left" w:pos="0"/>
        </w:tabs>
        <w:spacing w:before="120"/>
        <w:ind w:left="0" w:firstLine="0"/>
        <w:rPr>
          <w:b/>
          <w:sz w:val="28"/>
          <w:szCs w:val="28"/>
          <w:lang w:val="en-US"/>
        </w:rPr>
      </w:pPr>
    </w:p>
    <w:p w:rsidR="009A4FD6" w:rsidRDefault="009A4FD6" w:rsidP="0019158E">
      <w:pPr>
        <w:pStyle w:val="ListParagraph"/>
        <w:tabs>
          <w:tab w:val="left" w:pos="0"/>
        </w:tabs>
        <w:spacing w:before="120"/>
        <w:ind w:left="0" w:firstLine="0"/>
        <w:rPr>
          <w:b/>
          <w:sz w:val="28"/>
          <w:szCs w:val="28"/>
          <w:lang w:val="en-US"/>
        </w:rPr>
      </w:pPr>
    </w:p>
    <w:p w:rsidR="009A4FD6" w:rsidRDefault="009A4FD6" w:rsidP="0019158E">
      <w:pPr>
        <w:pStyle w:val="ListParagraph"/>
        <w:tabs>
          <w:tab w:val="left" w:pos="0"/>
        </w:tabs>
        <w:spacing w:before="120"/>
        <w:ind w:left="0" w:firstLine="0"/>
        <w:rPr>
          <w:b/>
          <w:sz w:val="28"/>
          <w:szCs w:val="28"/>
          <w:lang w:val="en-US"/>
        </w:rPr>
      </w:pPr>
    </w:p>
    <w:p w:rsidR="009A4FD6" w:rsidRDefault="009A4FD6" w:rsidP="0019158E">
      <w:pPr>
        <w:pStyle w:val="ListParagraph"/>
        <w:tabs>
          <w:tab w:val="left" w:pos="0"/>
        </w:tabs>
        <w:spacing w:before="120"/>
        <w:ind w:left="0" w:firstLine="0"/>
        <w:rPr>
          <w:b/>
          <w:sz w:val="28"/>
          <w:szCs w:val="28"/>
          <w:lang w:val="en-US"/>
        </w:rPr>
      </w:pPr>
    </w:p>
    <w:p w:rsidR="004B7657" w:rsidRDefault="004B7657" w:rsidP="0019158E">
      <w:pPr>
        <w:pStyle w:val="ListParagraph"/>
        <w:tabs>
          <w:tab w:val="left" w:pos="0"/>
        </w:tabs>
        <w:spacing w:before="120"/>
        <w:ind w:left="0" w:firstLine="0"/>
        <w:rPr>
          <w:b/>
          <w:sz w:val="28"/>
          <w:szCs w:val="28"/>
          <w:lang w:val="en-US"/>
        </w:rPr>
      </w:pPr>
    </w:p>
    <w:p w:rsidR="00915A98" w:rsidRPr="003B4517" w:rsidRDefault="00915A98" w:rsidP="00915A98">
      <w:pPr>
        <w:jc w:val="both"/>
        <w:rPr>
          <w:b/>
          <w:sz w:val="28"/>
          <w:szCs w:val="28"/>
        </w:rPr>
      </w:pPr>
      <w:r>
        <w:rPr>
          <w:b/>
          <w:sz w:val="28"/>
          <w:szCs w:val="28"/>
        </w:rPr>
        <w:lastRenderedPageBreak/>
        <w:t>P</w:t>
      </w:r>
      <w:r w:rsidRPr="003B4517">
        <w:rPr>
          <w:b/>
          <w:sz w:val="28"/>
          <w:szCs w:val="28"/>
        </w:rPr>
        <w:t>hụ lụ</w:t>
      </w:r>
      <w:r>
        <w:rPr>
          <w:b/>
          <w:sz w:val="28"/>
          <w:szCs w:val="28"/>
        </w:rPr>
        <w:t>c 2</w:t>
      </w:r>
    </w:p>
    <w:p w:rsidR="00915A98" w:rsidRDefault="00915A98" w:rsidP="00915A98">
      <w:pPr>
        <w:spacing w:before="120"/>
        <w:jc w:val="center"/>
        <w:rPr>
          <w:b/>
          <w:sz w:val="28"/>
          <w:szCs w:val="28"/>
        </w:rPr>
      </w:pPr>
      <w:r>
        <w:rPr>
          <w:b/>
          <w:sz w:val="28"/>
          <w:szCs w:val="28"/>
        </w:rPr>
        <w:t>THỐNG KÊ TÌNH HÌNH TAI NẠN LAO ĐỘNG, BỆNH NGHỀ NGHIỆP</w:t>
      </w:r>
    </w:p>
    <w:p w:rsidR="009A4FD6" w:rsidRDefault="009A4FD6" w:rsidP="009A4FD6">
      <w:pPr>
        <w:jc w:val="center"/>
        <w:rPr>
          <w:i/>
          <w:sz w:val="28"/>
          <w:szCs w:val="28"/>
          <w:lang w:val="nl-NL"/>
        </w:rPr>
      </w:pPr>
      <w:r>
        <w:rPr>
          <w:b/>
          <w:sz w:val="28"/>
          <w:szCs w:val="28"/>
          <w:lang w:val="nl-NL"/>
        </w:rPr>
        <w:t>(</w:t>
      </w:r>
      <w:r>
        <w:rPr>
          <w:i/>
          <w:sz w:val="28"/>
          <w:szCs w:val="28"/>
          <w:lang w:val="nl-NL"/>
        </w:rPr>
        <w:t>Kèm theo kế hoạch số: 164/CĐ-ĐHQG ngày 27/10/2021 của CĐ ĐHQG-HCM)</w:t>
      </w:r>
    </w:p>
    <w:p w:rsidR="00915A98" w:rsidRPr="00532917" w:rsidRDefault="00915A98" w:rsidP="00915A98">
      <w:pPr>
        <w:jc w:val="center"/>
        <w:rPr>
          <w:i/>
          <w:sz w:val="28"/>
          <w:szCs w:val="2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529"/>
        <w:gridCol w:w="2410"/>
      </w:tblGrid>
      <w:tr w:rsidR="00915A98" w:rsidRPr="00AE400A" w:rsidTr="001278A7">
        <w:trPr>
          <w:trHeight w:val="479"/>
        </w:trPr>
        <w:tc>
          <w:tcPr>
            <w:tcW w:w="850" w:type="dxa"/>
            <w:shd w:val="clear" w:color="auto" w:fill="auto"/>
            <w:vAlign w:val="center"/>
          </w:tcPr>
          <w:p w:rsidR="00915A98" w:rsidRPr="001278A7" w:rsidRDefault="00915A98" w:rsidP="001278A7">
            <w:pPr>
              <w:jc w:val="center"/>
              <w:rPr>
                <w:b/>
                <w:sz w:val="28"/>
                <w:szCs w:val="28"/>
              </w:rPr>
            </w:pPr>
            <w:r w:rsidRPr="001278A7">
              <w:rPr>
                <w:b/>
                <w:sz w:val="28"/>
                <w:szCs w:val="28"/>
              </w:rPr>
              <w:t>STT</w:t>
            </w:r>
          </w:p>
        </w:tc>
        <w:tc>
          <w:tcPr>
            <w:tcW w:w="7939" w:type="dxa"/>
            <w:gridSpan w:val="2"/>
            <w:shd w:val="clear" w:color="auto" w:fill="auto"/>
            <w:vAlign w:val="center"/>
          </w:tcPr>
          <w:p w:rsidR="00915A98" w:rsidRPr="001278A7" w:rsidRDefault="00915A98" w:rsidP="001278A7">
            <w:pPr>
              <w:jc w:val="center"/>
              <w:rPr>
                <w:b/>
                <w:sz w:val="28"/>
                <w:szCs w:val="28"/>
              </w:rPr>
            </w:pPr>
            <w:r w:rsidRPr="001278A7">
              <w:rPr>
                <w:b/>
                <w:sz w:val="28"/>
                <w:szCs w:val="28"/>
              </w:rPr>
              <w:t xml:space="preserve">SỐ LIỆU TÍNH TỪ THÁNG 7/2016 </w:t>
            </w:r>
          </w:p>
          <w:p w:rsidR="00915A98" w:rsidRPr="001278A7" w:rsidRDefault="00915A98" w:rsidP="001278A7">
            <w:pPr>
              <w:jc w:val="center"/>
              <w:rPr>
                <w:b/>
                <w:sz w:val="28"/>
                <w:szCs w:val="28"/>
              </w:rPr>
            </w:pPr>
            <w:r w:rsidRPr="001278A7">
              <w:rPr>
                <w:b/>
                <w:sz w:val="28"/>
                <w:szCs w:val="28"/>
              </w:rPr>
              <w:t>ĐẾN HẾT THÁNG 6/2021</w:t>
            </w: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1</w:t>
            </w:r>
          </w:p>
        </w:tc>
        <w:tc>
          <w:tcPr>
            <w:tcW w:w="5529" w:type="dxa"/>
            <w:shd w:val="clear" w:color="auto" w:fill="auto"/>
            <w:vAlign w:val="center"/>
          </w:tcPr>
          <w:p w:rsidR="00915A98" w:rsidRPr="001278A7" w:rsidRDefault="00915A98" w:rsidP="001278A7">
            <w:pPr>
              <w:rPr>
                <w:sz w:val="28"/>
                <w:szCs w:val="28"/>
              </w:rPr>
            </w:pPr>
            <w:r w:rsidRPr="001278A7">
              <w:rPr>
                <w:sz w:val="28"/>
                <w:szCs w:val="28"/>
              </w:rPr>
              <w:t>Tổng số vụ TNLĐ</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2</w:t>
            </w:r>
          </w:p>
        </w:tc>
        <w:tc>
          <w:tcPr>
            <w:tcW w:w="5529" w:type="dxa"/>
            <w:shd w:val="clear" w:color="auto" w:fill="auto"/>
            <w:vAlign w:val="center"/>
          </w:tcPr>
          <w:p w:rsidR="00915A98" w:rsidRPr="001278A7" w:rsidRDefault="00915A98" w:rsidP="001278A7">
            <w:pPr>
              <w:rPr>
                <w:sz w:val="28"/>
                <w:szCs w:val="28"/>
              </w:rPr>
            </w:pPr>
            <w:r w:rsidRPr="001278A7">
              <w:rPr>
                <w:sz w:val="28"/>
                <w:szCs w:val="28"/>
              </w:rPr>
              <w:t>Tổng số người bị TNLĐ</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3</w:t>
            </w:r>
          </w:p>
        </w:tc>
        <w:tc>
          <w:tcPr>
            <w:tcW w:w="5529" w:type="dxa"/>
            <w:shd w:val="clear" w:color="auto" w:fill="auto"/>
            <w:vAlign w:val="center"/>
          </w:tcPr>
          <w:p w:rsidR="00915A98" w:rsidRPr="001278A7" w:rsidRDefault="00915A98" w:rsidP="001278A7">
            <w:pPr>
              <w:rPr>
                <w:sz w:val="28"/>
                <w:szCs w:val="28"/>
              </w:rPr>
            </w:pPr>
            <w:r w:rsidRPr="001278A7">
              <w:rPr>
                <w:sz w:val="28"/>
                <w:szCs w:val="28"/>
              </w:rPr>
              <w:t>Số vụ TNLĐ chết người</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4</w:t>
            </w:r>
          </w:p>
        </w:tc>
        <w:tc>
          <w:tcPr>
            <w:tcW w:w="5529" w:type="dxa"/>
            <w:shd w:val="clear" w:color="auto" w:fill="auto"/>
            <w:vAlign w:val="center"/>
          </w:tcPr>
          <w:p w:rsidR="00915A98" w:rsidRPr="001278A7" w:rsidRDefault="00915A98" w:rsidP="001278A7">
            <w:pPr>
              <w:rPr>
                <w:sz w:val="28"/>
                <w:szCs w:val="28"/>
              </w:rPr>
            </w:pPr>
            <w:r w:rsidRPr="001278A7">
              <w:rPr>
                <w:sz w:val="28"/>
                <w:szCs w:val="28"/>
              </w:rPr>
              <w:t>Số người chết</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5</w:t>
            </w:r>
          </w:p>
        </w:tc>
        <w:tc>
          <w:tcPr>
            <w:tcW w:w="5529" w:type="dxa"/>
            <w:shd w:val="clear" w:color="auto" w:fill="auto"/>
            <w:vAlign w:val="center"/>
          </w:tcPr>
          <w:p w:rsidR="00915A98" w:rsidRPr="001278A7" w:rsidRDefault="00915A98" w:rsidP="001278A7">
            <w:pPr>
              <w:rPr>
                <w:sz w:val="28"/>
                <w:szCs w:val="28"/>
              </w:rPr>
            </w:pPr>
            <w:r w:rsidRPr="001278A7">
              <w:rPr>
                <w:sz w:val="28"/>
                <w:szCs w:val="28"/>
              </w:rPr>
              <w:t>Số vụ công đoàn tham gia điều tra</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6</w:t>
            </w:r>
          </w:p>
        </w:tc>
        <w:tc>
          <w:tcPr>
            <w:tcW w:w="5529" w:type="dxa"/>
            <w:shd w:val="clear" w:color="auto" w:fill="auto"/>
            <w:vAlign w:val="center"/>
          </w:tcPr>
          <w:p w:rsidR="00915A98" w:rsidRPr="001278A7" w:rsidRDefault="00915A98" w:rsidP="001278A7">
            <w:pPr>
              <w:rPr>
                <w:sz w:val="28"/>
                <w:szCs w:val="28"/>
              </w:rPr>
            </w:pPr>
            <w:r w:rsidRPr="001278A7">
              <w:rPr>
                <w:sz w:val="28"/>
                <w:szCs w:val="28"/>
              </w:rPr>
              <w:t>Số vụ xử phạt hành chính</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7</w:t>
            </w:r>
          </w:p>
        </w:tc>
        <w:tc>
          <w:tcPr>
            <w:tcW w:w="5529" w:type="dxa"/>
            <w:shd w:val="clear" w:color="auto" w:fill="auto"/>
            <w:vAlign w:val="center"/>
          </w:tcPr>
          <w:p w:rsidR="00915A98" w:rsidRPr="001278A7" w:rsidRDefault="00915A98" w:rsidP="001278A7">
            <w:pPr>
              <w:rPr>
                <w:sz w:val="28"/>
                <w:szCs w:val="28"/>
              </w:rPr>
            </w:pPr>
            <w:r w:rsidRPr="001278A7">
              <w:rPr>
                <w:sz w:val="28"/>
                <w:szCs w:val="28"/>
              </w:rPr>
              <w:t>Số vụ đã khởi tố hình sự</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8</w:t>
            </w:r>
          </w:p>
        </w:tc>
        <w:tc>
          <w:tcPr>
            <w:tcW w:w="5529" w:type="dxa"/>
            <w:shd w:val="clear" w:color="auto" w:fill="auto"/>
            <w:vAlign w:val="center"/>
          </w:tcPr>
          <w:p w:rsidR="00915A98" w:rsidRPr="001278A7" w:rsidRDefault="00915A98" w:rsidP="001278A7">
            <w:pPr>
              <w:ind w:left="72" w:hanging="72"/>
              <w:rPr>
                <w:sz w:val="28"/>
                <w:szCs w:val="28"/>
              </w:rPr>
            </w:pPr>
            <w:r w:rsidRPr="001278A7">
              <w:rPr>
                <w:sz w:val="28"/>
                <w:szCs w:val="28"/>
              </w:rPr>
              <w:t>Số người được khám sức khỏe định kỳ</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9</w:t>
            </w:r>
          </w:p>
        </w:tc>
        <w:tc>
          <w:tcPr>
            <w:tcW w:w="5529" w:type="dxa"/>
            <w:shd w:val="clear" w:color="auto" w:fill="auto"/>
            <w:vAlign w:val="center"/>
          </w:tcPr>
          <w:p w:rsidR="00915A98" w:rsidRPr="001278A7" w:rsidRDefault="00915A98" w:rsidP="001278A7">
            <w:pPr>
              <w:rPr>
                <w:sz w:val="28"/>
                <w:szCs w:val="28"/>
              </w:rPr>
            </w:pPr>
            <w:r w:rsidRPr="001278A7">
              <w:rPr>
                <w:sz w:val="28"/>
                <w:szCs w:val="28"/>
              </w:rPr>
              <w:t>Số người được khám bệnh nghề nghiệp</w:t>
            </w:r>
          </w:p>
        </w:tc>
        <w:tc>
          <w:tcPr>
            <w:tcW w:w="2410" w:type="dxa"/>
            <w:shd w:val="clear" w:color="auto" w:fill="auto"/>
            <w:vAlign w:val="center"/>
          </w:tcPr>
          <w:p w:rsidR="00915A98" w:rsidRPr="001278A7" w:rsidRDefault="00915A98" w:rsidP="001278A7">
            <w:pPr>
              <w:jc w:val="center"/>
              <w:rPr>
                <w:sz w:val="28"/>
                <w:szCs w:val="28"/>
              </w:rPr>
            </w:pPr>
          </w:p>
        </w:tc>
      </w:tr>
      <w:tr w:rsidR="00915A98" w:rsidRPr="0070773C" w:rsidTr="001278A7">
        <w:trPr>
          <w:trHeight w:val="479"/>
        </w:trPr>
        <w:tc>
          <w:tcPr>
            <w:tcW w:w="850" w:type="dxa"/>
            <w:shd w:val="clear" w:color="auto" w:fill="auto"/>
            <w:vAlign w:val="center"/>
          </w:tcPr>
          <w:p w:rsidR="00915A98" w:rsidRPr="001278A7" w:rsidRDefault="00915A98" w:rsidP="001278A7">
            <w:pPr>
              <w:jc w:val="center"/>
              <w:rPr>
                <w:sz w:val="28"/>
                <w:szCs w:val="28"/>
              </w:rPr>
            </w:pPr>
            <w:r w:rsidRPr="001278A7">
              <w:rPr>
                <w:sz w:val="28"/>
                <w:szCs w:val="28"/>
              </w:rPr>
              <w:t>10</w:t>
            </w:r>
          </w:p>
        </w:tc>
        <w:tc>
          <w:tcPr>
            <w:tcW w:w="5529" w:type="dxa"/>
            <w:shd w:val="clear" w:color="auto" w:fill="auto"/>
            <w:vAlign w:val="center"/>
          </w:tcPr>
          <w:p w:rsidR="00915A98" w:rsidRPr="001278A7" w:rsidRDefault="00915A98" w:rsidP="001278A7">
            <w:pPr>
              <w:rPr>
                <w:sz w:val="28"/>
                <w:szCs w:val="28"/>
              </w:rPr>
            </w:pPr>
            <w:r w:rsidRPr="001278A7">
              <w:rPr>
                <w:sz w:val="28"/>
                <w:szCs w:val="28"/>
              </w:rPr>
              <w:t>Số người mắc bệnh nghề nghiệp</w:t>
            </w:r>
          </w:p>
        </w:tc>
        <w:tc>
          <w:tcPr>
            <w:tcW w:w="2410" w:type="dxa"/>
            <w:shd w:val="clear" w:color="auto" w:fill="auto"/>
            <w:vAlign w:val="center"/>
          </w:tcPr>
          <w:p w:rsidR="00915A98" w:rsidRPr="001278A7" w:rsidRDefault="00915A98" w:rsidP="001278A7">
            <w:pPr>
              <w:jc w:val="center"/>
              <w:rPr>
                <w:sz w:val="28"/>
                <w:szCs w:val="28"/>
              </w:rPr>
            </w:pPr>
          </w:p>
        </w:tc>
      </w:tr>
    </w:tbl>
    <w:p w:rsidR="00915A98" w:rsidRDefault="00915A98"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5E3B54" w:rsidRPr="003B4517" w:rsidRDefault="005E3B54" w:rsidP="005E3B54">
      <w:pPr>
        <w:jc w:val="both"/>
        <w:rPr>
          <w:b/>
          <w:sz w:val="28"/>
          <w:szCs w:val="28"/>
        </w:rPr>
      </w:pPr>
      <w:r>
        <w:rPr>
          <w:b/>
          <w:sz w:val="28"/>
          <w:szCs w:val="28"/>
        </w:rPr>
        <w:lastRenderedPageBreak/>
        <w:t xml:space="preserve">     P</w:t>
      </w:r>
      <w:r w:rsidRPr="003B4517">
        <w:rPr>
          <w:b/>
          <w:sz w:val="28"/>
          <w:szCs w:val="28"/>
        </w:rPr>
        <w:t>hụ lụ</w:t>
      </w:r>
      <w:r>
        <w:rPr>
          <w:b/>
          <w:sz w:val="28"/>
          <w:szCs w:val="28"/>
        </w:rPr>
        <w:t>c 3</w:t>
      </w:r>
    </w:p>
    <w:p w:rsidR="005E3B54" w:rsidRDefault="005E3B54" w:rsidP="005E3B54">
      <w:pPr>
        <w:spacing w:after="120"/>
        <w:jc w:val="center"/>
        <w:rPr>
          <w:b/>
          <w:sz w:val="28"/>
          <w:szCs w:val="28"/>
        </w:rPr>
      </w:pPr>
      <w:r>
        <w:rPr>
          <w:b/>
          <w:sz w:val="28"/>
          <w:szCs w:val="28"/>
        </w:rPr>
        <w:t>THỐNG KÊ TÌNH HÌNH TẬP HUẤN, HUẤN LUYỆN VỀ ATVSLĐ</w:t>
      </w:r>
    </w:p>
    <w:p w:rsidR="009A4FD6" w:rsidRDefault="009A4FD6" w:rsidP="009A4FD6">
      <w:pPr>
        <w:jc w:val="center"/>
        <w:rPr>
          <w:i/>
          <w:sz w:val="28"/>
          <w:szCs w:val="28"/>
          <w:lang w:val="nl-NL"/>
        </w:rPr>
      </w:pPr>
      <w:r>
        <w:rPr>
          <w:b/>
          <w:sz w:val="28"/>
          <w:szCs w:val="28"/>
          <w:lang w:val="nl-NL"/>
        </w:rPr>
        <w:t>(</w:t>
      </w:r>
      <w:r>
        <w:rPr>
          <w:i/>
          <w:sz w:val="28"/>
          <w:szCs w:val="28"/>
          <w:lang w:val="nl-NL"/>
        </w:rPr>
        <w:t>Kèm theo kế hoạch số: 164/CĐ-ĐHQG ngày 27/10/2021 của CĐ ĐHQG-HCM)</w:t>
      </w:r>
    </w:p>
    <w:p w:rsidR="005E3B54" w:rsidRDefault="005E3B54" w:rsidP="005E3B54">
      <w:pPr>
        <w:spacing w:before="120"/>
        <w:jc w:val="center"/>
        <w:rPr>
          <w:i/>
          <w:sz w:val="28"/>
          <w:szCs w:val="28"/>
        </w:rPr>
      </w:pPr>
    </w:p>
    <w:p w:rsidR="005E3B54" w:rsidRDefault="005E3B54" w:rsidP="005E3B54">
      <w:pPr>
        <w:spacing w:after="120"/>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993"/>
        <w:gridCol w:w="708"/>
        <w:gridCol w:w="851"/>
        <w:gridCol w:w="709"/>
        <w:gridCol w:w="1134"/>
        <w:gridCol w:w="850"/>
        <w:gridCol w:w="709"/>
        <w:gridCol w:w="709"/>
        <w:gridCol w:w="850"/>
        <w:gridCol w:w="1134"/>
      </w:tblGrid>
      <w:tr w:rsidR="005E3B54" w:rsidRPr="00810311" w:rsidTr="001278A7">
        <w:trPr>
          <w:trHeight w:val="422"/>
        </w:trPr>
        <w:tc>
          <w:tcPr>
            <w:tcW w:w="709" w:type="dxa"/>
            <w:vMerge w:val="restart"/>
            <w:shd w:val="clear" w:color="auto" w:fill="auto"/>
            <w:vAlign w:val="center"/>
          </w:tcPr>
          <w:p w:rsidR="005E3B54" w:rsidRPr="001278A7" w:rsidRDefault="005E3B54" w:rsidP="001278A7">
            <w:pPr>
              <w:jc w:val="center"/>
              <w:rPr>
                <w:b/>
                <w:sz w:val="24"/>
                <w:szCs w:val="24"/>
              </w:rPr>
            </w:pPr>
            <w:r w:rsidRPr="001278A7">
              <w:rPr>
                <w:b/>
                <w:sz w:val="24"/>
                <w:szCs w:val="24"/>
              </w:rPr>
              <w:t>STT</w:t>
            </w:r>
          </w:p>
        </w:tc>
        <w:tc>
          <w:tcPr>
            <w:tcW w:w="1418" w:type="dxa"/>
            <w:vMerge w:val="restart"/>
            <w:shd w:val="clear" w:color="auto" w:fill="auto"/>
            <w:vAlign w:val="center"/>
          </w:tcPr>
          <w:p w:rsidR="005E3B54" w:rsidRPr="001278A7" w:rsidRDefault="005E3B54" w:rsidP="001278A7">
            <w:pPr>
              <w:jc w:val="center"/>
              <w:rPr>
                <w:b/>
                <w:sz w:val="24"/>
                <w:szCs w:val="24"/>
              </w:rPr>
            </w:pPr>
          </w:p>
          <w:p w:rsidR="005E3B54" w:rsidRPr="001278A7" w:rsidRDefault="005E3B54" w:rsidP="001278A7">
            <w:pPr>
              <w:jc w:val="center"/>
              <w:rPr>
                <w:b/>
                <w:sz w:val="24"/>
                <w:szCs w:val="24"/>
              </w:rPr>
            </w:pPr>
          </w:p>
          <w:p w:rsidR="005E3B54" w:rsidRPr="001278A7" w:rsidRDefault="005E3B54" w:rsidP="001278A7">
            <w:pPr>
              <w:jc w:val="center"/>
              <w:rPr>
                <w:b/>
                <w:sz w:val="24"/>
                <w:szCs w:val="24"/>
              </w:rPr>
            </w:pPr>
            <w:r w:rsidRPr="001278A7">
              <w:rPr>
                <w:b/>
                <w:sz w:val="24"/>
                <w:szCs w:val="24"/>
              </w:rPr>
              <w:t>Chỉ tiêu thống kê</w:t>
            </w:r>
          </w:p>
          <w:p w:rsidR="005E3B54" w:rsidRPr="001278A7" w:rsidRDefault="005E3B54" w:rsidP="001278A7">
            <w:pPr>
              <w:jc w:val="both"/>
              <w:rPr>
                <w:sz w:val="24"/>
                <w:szCs w:val="24"/>
              </w:rPr>
            </w:pPr>
          </w:p>
          <w:p w:rsidR="005E3B54" w:rsidRPr="001278A7" w:rsidRDefault="005E3B54" w:rsidP="001278A7">
            <w:pPr>
              <w:jc w:val="both"/>
              <w:rPr>
                <w:b/>
                <w:sz w:val="24"/>
                <w:szCs w:val="24"/>
              </w:rPr>
            </w:pPr>
          </w:p>
        </w:tc>
        <w:tc>
          <w:tcPr>
            <w:tcW w:w="8647" w:type="dxa"/>
            <w:gridSpan w:val="10"/>
            <w:shd w:val="clear" w:color="auto" w:fill="auto"/>
            <w:vAlign w:val="center"/>
          </w:tcPr>
          <w:p w:rsidR="005E3B54" w:rsidRPr="001278A7" w:rsidRDefault="005E3B54" w:rsidP="001278A7">
            <w:pPr>
              <w:spacing w:before="120" w:after="120"/>
              <w:jc w:val="center"/>
              <w:rPr>
                <w:b/>
                <w:sz w:val="24"/>
                <w:szCs w:val="24"/>
              </w:rPr>
            </w:pPr>
            <w:r w:rsidRPr="001278A7">
              <w:rPr>
                <w:b/>
                <w:sz w:val="24"/>
                <w:szCs w:val="24"/>
              </w:rPr>
              <w:t xml:space="preserve"> Số liệu tính từ tháng 7/2016 đến hết tháng 6/2021</w:t>
            </w:r>
          </w:p>
        </w:tc>
      </w:tr>
      <w:tr w:rsidR="00CD0AE8" w:rsidRPr="00810311" w:rsidTr="001278A7">
        <w:trPr>
          <w:trHeight w:val="400"/>
        </w:trPr>
        <w:tc>
          <w:tcPr>
            <w:tcW w:w="709" w:type="dxa"/>
            <w:vMerge/>
            <w:shd w:val="clear" w:color="auto" w:fill="auto"/>
            <w:vAlign w:val="center"/>
          </w:tcPr>
          <w:p w:rsidR="005E3B54" w:rsidRPr="001278A7" w:rsidRDefault="005E3B54" w:rsidP="001278A7">
            <w:pPr>
              <w:jc w:val="center"/>
              <w:rPr>
                <w:sz w:val="24"/>
                <w:szCs w:val="24"/>
              </w:rPr>
            </w:pPr>
          </w:p>
        </w:tc>
        <w:tc>
          <w:tcPr>
            <w:tcW w:w="1418" w:type="dxa"/>
            <w:vMerge/>
            <w:shd w:val="clear" w:color="auto" w:fill="auto"/>
            <w:vAlign w:val="center"/>
          </w:tcPr>
          <w:p w:rsidR="005E3B54" w:rsidRPr="001278A7" w:rsidRDefault="005E3B54" w:rsidP="001278A7">
            <w:pPr>
              <w:jc w:val="both"/>
              <w:rPr>
                <w:sz w:val="24"/>
                <w:szCs w:val="24"/>
              </w:rPr>
            </w:pPr>
          </w:p>
        </w:tc>
        <w:tc>
          <w:tcPr>
            <w:tcW w:w="4395" w:type="dxa"/>
            <w:gridSpan w:val="5"/>
            <w:shd w:val="clear" w:color="auto" w:fill="auto"/>
            <w:vAlign w:val="center"/>
          </w:tcPr>
          <w:p w:rsidR="005E3B54" w:rsidRPr="001278A7" w:rsidRDefault="005E3B54" w:rsidP="001278A7">
            <w:pPr>
              <w:spacing w:before="120" w:after="120"/>
              <w:jc w:val="center"/>
              <w:rPr>
                <w:b/>
                <w:sz w:val="24"/>
                <w:szCs w:val="24"/>
              </w:rPr>
            </w:pPr>
            <w:r w:rsidRPr="001278A7">
              <w:rPr>
                <w:b/>
                <w:sz w:val="24"/>
                <w:szCs w:val="24"/>
              </w:rPr>
              <w:t>Số cuộc/số lớp</w:t>
            </w:r>
          </w:p>
        </w:tc>
        <w:tc>
          <w:tcPr>
            <w:tcW w:w="4252" w:type="dxa"/>
            <w:gridSpan w:val="5"/>
            <w:shd w:val="clear" w:color="auto" w:fill="auto"/>
          </w:tcPr>
          <w:p w:rsidR="005E3B54" w:rsidRPr="001278A7" w:rsidRDefault="005E3B54" w:rsidP="001278A7">
            <w:pPr>
              <w:spacing w:before="120" w:after="120"/>
              <w:jc w:val="center"/>
              <w:rPr>
                <w:b/>
                <w:sz w:val="24"/>
                <w:szCs w:val="24"/>
              </w:rPr>
            </w:pPr>
            <w:r w:rsidRPr="001278A7">
              <w:rPr>
                <w:b/>
                <w:sz w:val="24"/>
                <w:szCs w:val="24"/>
              </w:rPr>
              <w:t>Số người</w:t>
            </w:r>
          </w:p>
        </w:tc>
      </w:tr>
      <w:tr w:rsidR="005E3B54" w:rsidRPr="00810311" w:rsidTr="001278A7">
        <w:tc>
          <w:tcPr>
            <w:tcW w:w="709" w:type="dxa"/>
            <w:vMerge/>
            <w:shd w:val="clear" w:color="auto" w:fill="auto"/>
            <w:vAlign w:val="center"/>
          </w:tcPr>
          <w:p w:rsidR="005E3B54" w:rsidRPr="001278A7" w:rsidRDefault="005E3B54" w:rsidP="001278A7">
            <w:pPr>
              <w:jc w:val="center"/>
              <w:rPr>
                <w:sz w:val="24"/>
                <w:szCs w:val="24"/>
              </w:rPr>
            </w:pPr>
          </w:p>
        </w:tc>
        <w:tc>
          <w:tcPr>
            <w:tcW w:w="1418" w:type="dxa"/>
            <w:vMerge/>
            <w:shd w:val="clear" w:color="auto" w:fill="auto"/>
            <w:vAlign w:val="center"/>
          </w:tcPr>
          <w:p w:rsidR="005E3B54" w:rsidRPr="001278A7" w:rsidRDefault="005E3B54" w:rsidP="001278A7">
            <w:pPr>
              <w:jc w:val="both"/>
              <w:rPr>
                <w:sz w:val="24"/>
                <w:szCs w:val="24"/>
              </w:rPr>
            </w:pPr>
          </w:p>
        </w:tc>
        <w:tc>
          <w:tcPr>
            <w:tcW w:w="993" w:type="dxa"/>
            <w:shd w:val="clear" w:color="auto" w:fill="auto"/>
            <w:vAlign w:val="center"/>
          </w:tcPr>
          <w:p w:rsidR="005E3B54" w:rsidRPr="001278A7" w:rsidRDefault="005E3B54" w:rsidP="001278A7">
            <w:pPr>
              <w:jc w:val="center"/>
              <w:rPr>
                <w:sz w:val="24"/>
                <w:szCs w:val="24"/>
              </w:rPr>
            </w:pPr>
            <w:r w:rsidRPr="001278A7">
              <w:rPr>
                <w:sz w:val="24"/>
                <w:szCs w:val="24"/>
              </w:rPr>
              <w:t>Tháng 7/2016 - 2017</w:t>
            </w:r>
          </w:p>
        </w:tc>
        <w:tc>
          <w:tcPr>
            <w:tcW w:w="708" w:type="dxa"/>
            <w:shd w:val="clear" w:color="auto" w:fill="auto"/>
          </w:tcPr>
          <w:p w:rsidR="005E3B54" w:rsidRPr="001278A7" w:rsidRDefault="005E3B54" w:rsidP="001278A7">
            <w:pPr>
              <w:jc w:val="center"/>
              <w:rPr>
                <w:sz w:val="24"/>
                <w:szCs w:val="24"/>
              </w:rPr>
            </w:pPr>
          </w:p>
          <w:p w:rsidR="005E3B54" w:rsidRPr="001278A7" w:rsidRDefault="005E3B54" w:rsidP="001278A7">
            <w:pPr>
              <w:jc w:val="center"/>
              <w:rPr>
                <w:sz w:val="24"/>
                <w:szCs w:val="24"/>
              </w:rPr>
            </w:pPr>
            <w:r w:rsidRPr="001278A7">
              <w:rPr>
                <w:sz w:val="24"/>
                <w:szCs w:val="24"/>
              </w:rPr>
              <w:t>Năm 2018</w:t>
            </w:r>
          </w:p>
        </w:tc>
        <w:tc>
          <w:tcPr>
            <w:tcW w:w="851" w:type="dxa"/>
            <w:shd w:val="clear" w:color="auto" w:fill="auto"/>
          </w:tcPr>
          <w:p w:rsidR="005E3B54" w:rsidRPr="001278A7" w:rsidRDefault="005E3B54" w:rsidP="001278A7">
            <w:pPr>
              <w:jc w:val="center"/>
              <w:rPr>
                <w:sz w:val="24"/>
                <w:szCs w:val="24"/>
              </w:rPr>
            </w:pPr>
          </w:p>
          <w:p w:rsidR="005E3B54" w:rsidRPr="001278A7" w:rsidRDefault="005E3B54" w:rsidP="001278A7">
            <w:pPr>
              <w:jc w:val="center"/>
              <w:rPr>
                <w:sz w:val="24"/>
                <w:szCs w:val="24"/>
              </w:rPr>
            </w:pPr>
            <w:r w:rsidRPr="001278A7">
              <w:rPr>
                <w:sz w:val="24"/>
                <w:szCs w:val="24"/>
              </w:rPr>
              <w:t>Năm 2019</w:t>
            </w:r>
          </w:p>
        </w:tc>
        <w:tc>
          <w:tcPr>
            <w:tcW w:w="709" w:type="dxa"/>
            <w:shd w:val="clear" w:color="auto" w:fill="auto"/>
          </w:tcPr>
          <w:p w:rsidR="005E3B54" w:rsidRPr="001278A7" w:rsidRDefault="005E3B54" w:rsidP="001278A7">
            <w:pPr>
              <w:jc w:val="center"/>
              <w:rPr>
                <w:sz w:val="24"/>
                <w:szCs w:val="24"/>
              </w:rPr>
            </w:pPr>
          </w:p>
          <w:p w:rsidR="005E3B54" w:rsidRPr="001278A7" w:rsidRDefault="005E3B54" w:rsidP="001278A7">
            <w:pPr>
              <w:jc w:val="center"/>
              <w:rPr>
                <w:sz w:val="24"/>
                <w:szCs w:val="24"/>
              </w:rPr>
            </w:pPr>
            <w:r w:rsidRPr="001278A7">
              <w:rPr>
                <w:sz w:val="24"/>
                <w:szCs w:val="24"/>
              </w:rPr>
              <w:t>Năm 2020</w:t>
            </w:r>
          </w:p>
        </w:tc>
        <w:tc>
          <w:tcPr>
            <w:tcW w:w="1134" w:type="dxa"/>
            <w:shd w:val="clear" w:color="auto" w:fill="auto"/>
          </w:tcPr>
          <w:p w:rsidR="005E3B54" w:rsidRPr="001278A7" w:rsidRDefault="005E3B54" w:rsidP="001278A7">
            <w:pPr>
              <w:jc w:val="center"/>
              <w:rPr>
                <w:sz w:val="24"/>
                <w:szCs w:val="24"/>
              </w:rPr>
            </w:pPr>
            <w:r w:rsidRPr="001278A7">
              <w:rPr>
                <w:sz w:val="24"/>
                <w:szCs w:val="24"/>
              </w:rPr>
              <w:t>Năm 2021</w:t>
            </w:r>
          </w:p>
          <w:p w:rsidR="005E3B54" w:rsidRPr="001278A7" w:rsidRDefault="005E3B54" w:rsidP="001278A7">
            <w:pPr>
              <w:jc w:val="center"/>
              <w:rPr>
                <w:sz w:val="24"/>
                <w:szCs w:val="24"/>
              </w:rPr>
            </w:pPr>
            <w:r w:rsidRPr="001278A7">
              <w:rPr>
                <w:sz w:val="24"/>
                <w:szCs w:val="24"/>
              </w:rPr>
              <w:t>(đến hết tháng 6)</w:t>
            </w:r>
          </w:p>
        </w:tc>
        <w:tc>
          <w:tcPr>
            <w:tcW w:w="850" w:type="dxa"/>
            <w:shd w:val="clear" w:color="auto" w:fill="auto"/>
            <w:vAlign w:val="center"/>
          </w:tcPr>
          <w:p w:rsidR="005E3B54" w:rsidRPr="001278A7" w:rsidRDefault="005E3B54" w:rsidP="001278A7">
            <w:pPr>
              <w:jc w:val="center"/>
              <w:rPr>
                <w:sz w:val="24"/>
                <w:szCs w:val="24"/>
              </w:rPr>
            </w:pPr>
            <w:r w:rsidRPr="001278A7">
              <w:rPr>
                <w:sz w:val="24"/>
                <w:szCs w:val="24"/>
              </w:rPr>
              <w:t>Tháng 7/2016 - 2017</w:t>
            </w:r>
          </w:p>
        </w:tc>
        <w:tc>
          <w:tcPr>
            <w:tcW w:w="709" w:type="dxa"/>
            <w:shd w:val="clear" w:color="auto" w:fill="auto"/>
          </w:tcPr>
          <w:p w:rsidR="005E3B54" w:rsidRPr="001278A7" w:rsidRDefault="005E3B54" w:rsidP="001278A7">
            <w:pPr>
              <w:jc w:val="center"/>
              <w:rPr>
                <w:sz w:val="24"/>
                <w:szCs w:val="24"/>
              </w:rPr>
            </w:pPr>
          </w:p>
          <w:p w:rsidR="005E3B54" w:rsidRPr="001278A7" w:rsidRDefault="005E3B54" w:rsidP="001278A7">
            <w:pPr>
              <w:jc w:val="center"/>
              <w:rPr>
                <w:sz w:val="24"/>
                <w:szCs w:val="24"/>
              </w:rPr>
            </w:pPr>
            <w:r w:rsidRPr="001278A7">
              <w:rPr>
                <w:sz w:val="24"/>
                <w:szCs w:val="24"/>
              </w:rPr>
              <w:t>Năm 2018</w:t>
            </w:r>
          </w:p>
        </w:tc>
        <w:tc>
          <w:tcPr>
            <w:tcW w:w="709" w:type="dxa"/>
            <w:shd w:val="clear" w:color="auto" w:fill="auto"/>
          </w:tcPr>
          <w:p w:rsidR="005E3B54" w:rsidRPr="001278A7" w:rsidRDefault="005E3B54" w:rsidP="001278A7">
            <w:pPr>
              <w:jc w:val="center"/>
              <w:rPr>
                <w:sz w:val="24"/>
                <w:szCs w:val="24"/>
              </w:rPr>
            </w:pPr>
          </w:p>
          <w:p w:rsidR="005E3B54" w:rsidRPr="001278A7" w:rsidRDefault="005E3B54" w:rsidP="001278A7">
            <w:pPr>
              <w:jc w:val="center"/>
              <w:rPr>
                <w:sz w:val="24"/>
                <w:szCs w:val="24"/>
              </w:rPr>
            </w:pPr>
            <w:r w:rsidRPr="001278A7">
              <w:rPr>
                <w:sz w:val="24"/>
                <w:szCs w:val="24"/>
              </w:rPr>
              <w:t>Năm 2019</w:t>
            </w:r>
          </w:p>
        </w:tc>
        <w:tc>
          <w:tcPr>
            <w:tcW w:w="850" w:type="dxa"/>
            <w:shd w:val="clear" w:color="auto" w:fill="auto"/>
          </w:tcPr>
          <w:p w:rsidR="005E3B54" w:rsidRPr="001278A7" w:rsidRDefault="005E3B54" w:rsidP="001278A7">
            <w:pPr>
              <w:jc w:val="center"/>
              <w:rPr>
                <w:sz w:val="24"/>
                <w:szCs w:val="24"/>
              </w:rPr>
            </w:pPr>
          </w:p>
          <w:p w:rsidR="005E3B54" w:rsidRPr="001278A7" w:rsidRDefault="005E3B54" w:rsidP="001278A7">
            <w:pPr>
              <w:jc w:val="center"/>
              <w:rPr>
                <w:sz w:val="24"/>
                <w:szCs w:val="24"/>
              </w:rPr>
            </w:pPr>
            <w:r w:rsidRPr="001278A7">
              <w:rPr>
                <w:sz w:val="24"/>
                <w:szCs w:val="24"/>
              </w:rPr>
              <w:t>Năm 2020</w:t>
            </w:r>
          </w:p>
        </w:tc>
        <w:tc>
          <w:tcPr>
            <w:tcW w:w="1134" w:type="dxa"/>
            <w:shd w:val="clear" w:color="auto" w:fill="auto"/>
          </w:tcPr>
          <w:p w:rsidR="005E3B54" w:rsidRPr="001278A7" w:rsidRDefault="005E3B54" w:rsidP="001278A7">
            <w:pPr>
              <w:jc w:val="center"/>
              <w:rPr>
                <w:sz w:val="24"/>
                <w:szCs w:val="24"/>
              </w:rPr>
            </w:pPr>
            <w:r w:rsidRPr="001278A7">
              <w:rPr>
                <w:sz w:val="24"/>
                <w:szCs w:val="24"/>
              </w:rPr>
              <w:t>Năm 2021</w:t>
            </w:r>
          </w:p>
          <w:p w:rsidR="005E3B54" w:rsidRPr="001278A7" w:rsidRDefault="005E3B54" w:rsidP="001278A7">
            <w:pPr>
              <w:jc w:val="center"/>
              <w:rPr>
                <w:sz w:val="24"/>
                <w:szCs w:val="24"/>
              </w:rPr>
            </w:pPr>
            <w:r w:rsidRPr="001278A7">
              <w:rPr>
                <w:sz w:val="24"/>
                <w:szCs w:val="24"/>
              </w:rPr>
              <w:t>(đến hết tháng 6)</w:t>
            </w:r>
          </w:p>
        </w:tc>
      </w:tr>
      <w:tr w:rsidR="005E3B54" w:rsidRPr="00810311" w:rsidTr="001278A7">
        <w:tc>
          <w:tcPr>
            <w:tcW w:w="709" w:type="dxa"/>
            <w:shd w:val="clear" w:color="auto" w:fill="auto"/>
            <w:vAlign w:val="center"/>
          </w:tcPr>
          <w:p w:rsidR="005E3B54" w:rsidRPr="001278A7" w:rsidRDefault="005E3B54" w:rsidP="001278A7">
            <w:pPr>
              <w:jc w:val="center"/>
              <w:rPr>
                <w:sz w:val="28"/>
                <w:szCs w:val="28"/>
              </w:rPr>
            </w:pPr>
            <w:r w:rsidRPr="001278A7">
              <w:rPr>
                <w:sz w:val="28"/>
                <w:szCs w:val="28"/>
              </w:rPr>
              <w:t>1</w:t>
            </w:r>
          </w:p>
        </w:tc>
        <w:tc>
          <w:tcPr>
            <w:tcW w:w="1418" w:type="dxa"/>
            <w:shd w:val="clear" w:color="auto" w:fill="auto"/>
            <w:vAlign w:val="center"/>
          </w:tcPr>
          <w:p w:rsidR="005E3B54" w:rsidRPr="001278A7" w:rsidRDefault="005E3B54" w:rsidP="001278A7">
            <w:pPr>
              <w:jc w:val="both"/>
              <w:rPr>
                <w:sz w:val="28"/>
                <w:szCs w:val="28"/>
              </w:rPr>
            </w:pPr>
            <w:r w:rsidRPr="001278A7">
              <w:rPr>
                <w:sz w:val="28"/>
                <w:szCs w:val="28"/>
              </w:rPr>
              <w:t>Công đoàn chủ động tập huấn, huấn luyện</w:t>
            </w:r>
          </w:p>
        </w:tc>
        <w:tc>
          <w:tcPr>
            <w:tcW w:w="993" w:type="dxa"/>
            <w:shd w:val="clear" w:color="auto" w:fill="auto"/>
            <w:vAlign w:val="center"/>
          </w:tcPr>
          <w:p w:rsidR="005E3B54" w:rsidRPr="001278A7" w:rsidRDefault="005E3B54" w:rsidP="001278A7">
            <w:pPr>
              <w:jc w:val="center"/>
              <w:rPr>
                <w:sz w:val="28"/>
                <w:szCs w:val="28"/>
              </w:rPr>
            </w:pPr>
          </w:p>
        </w:tc>
        <w:tc>
          <w:tcPr>
            <w:tcW w:w="708" w:type="dxa"/>
            <w:shd w:val="clear" w:color="auto" w:fill="auto"/>
          </w:tcPr>
          <w:p w:rsidR="005E3B54" w:rsidRPr="001278A7" w:rsidRDefault="005E3B54" w:rsidP="001278A7">
            <w:pPr>
              <w:jc w:val="center"/>
              <w:rPr>
                <w:sz w:val="28"/>
                <w:szCs w:val="28"/>
              </w:rPr>
            </w:pPr>
          </w:p>
        </w:tc>
        <w:tc>
          <w:tcPr>
            <w:tcW w:w="851" w:type="dxa"/>
            <w:shd w:val="clear" w:color="auto" w:fill="auto"/>
          </w:tcPr>
          <w:p w:rsidR="005E3B54" w:rsidRPr="001278A7" w:rsidRDefault="005E3B54" w:rsidP="001278A7">
            <w:pPr>
              <w:jc w:val="center"/>
              <w:rPr>
                <w:sz w:val="28"/>
                <w:szCs w:val="28"/>
              </w:rPr>
            </w:pPr>
          </w:p>
        </w:tc>
        <w:tc>
          <w:tcPr>
            <w:tcW w:w="709" w:type="dxa"/>
            <w:shd w:val="clear" w:color="auto" w:fill="auto"/>
          </w:tcPr>
          <w:p w:rsidR="005E3B54" w:rsidRPr="001278A7" w:rsidRDefault="005E3B54" w:rsidP="001278A7">
            <w:pPr>
              <w:jc w:val="center"/>
              <w:rPr>
                <w:sz w:val="28"/>
                <w:szCs w:val="28"/>
              </w:rPr>
            </w:pPr>
          </w:p>
        </w:tc>
        <w:tc>
          <w:tcPr>
            <w:tcW w:w="1134" w:type="dxa"/>
            <w:shd w:val="clear" w:color="auto" w:fill="auto"/>
          </w:tcPr>
          <w:p w:rsidR="005E3B54" w:rsidRPr="001278A7" w:rsidRDefault="005E3B54" w:rsidP="001278A7">
            <w:pPr>
              <w:jc w:val="center"/>
              <w:rPr>
                <w:sz w:val="28"/>
                <w:szCs w:val="28"/>
              </w:rPr>
            </w:pPr>
          </w:p>
        </w:tc>
        <w:tc>
          <w:tcPr>
            <w:tcW w:w="850" w:type="dxa"/>
            <w:shd w:val="clear" w:color="auto" w:fill="auto"/>
          </w:tcPr>
          <w:p w:rsidR="005E3B54" w:rsidRPr="001278A7" w:rsidRDefault="005E3B54" w:rsidP="001278A7">
            <w:pPr>
              <w:jc w:val="center"/>
              <w:rPr>
                <w:sz w:val="28"/>
                <w:szCs w:val="28"/>
              </w:rPr>
            </w:pPr>
          </w:p>
        </w:tc>
        <w:tc>
          <w:tcPr>
            <w:tcW w:w="709" w:type="dxa"/>
            <w:shd w:val="clear" w:color="auto" w:fill="auto"/>
          </w:tcPr>
          <w:p w:rsidR="005E3B54" w:rsidRPr="001278A7" w:rsidRDefault="005E3B54" w:rsidP="001278A7">
            <w:pPr>
              <w:jc w:val="center"/>
              <w:rPr>
                <w:sz w:val="28"/>
                <w:szCs w:val="28"/>
              </w:rPr>
            </w:pPr>
          </w:p>
        </w:tc>
        <w:tc>
          <w:tcPr>
            <w:tcW w:w="709" w:type="dxa"/>
            <w:shd w:val="clear" w:color="auto" w:fill="auto"/>
          </w:tcPr>
          <w:p w:rsidR="005E3B54" w:rsidRPr="001278A7" w:rsidRDefault="005E3B54" w:rsidP="001278A7">
            <w:pPr>
              <w:jc w:val="center"/>
              <w:rPr>
                <w:sz w:val="28"/>
                <w:szCs w:val="28"/>
              </w:rPr>
            </w:pPr>
          </w:p>
        </w:tc>
        <w:tc>
          <w:tcPr>
            <w:tcW w:w="850" w:type="dxa"/>
            <w:shd w:val="clear" w:color="auto" w:fill="auto"/>
          </w:tcPr>
          <w:p w:rsidR="005E3B54" w:rsidRPr="001278A7" w:rsidRDefault="005E3B54" w:rsidP="001278A7">
            <w:pPr>
              <w:jc w:val="center"/>
              <w:rPr>
                <w:sz w:val="28"/>
                <w:szCs w:val="28"/>
              </w:rPr>
            </w:pPr>
          </w:p>
        </w:tc>
        <w:tc>
          <w:tcPr>
            <w:tcW w:w="1134" w:type="dxa"/>
            <w:shd w:val="clear" w:color="auto" w:fill="auto"/>
          </w:tcPr>
          <w:p w:rsidR="005E3B54" w:rsidRPr="001278A7" w:rsidRDefault="005E3B54" w:rsidP="001278A7">
            <w:pPr>
              <w:jc w:val="center"/>
              <w:rPr>
                <w:sz w:val="28"/>
                <w:szCs w:val="28"/>
              </w:rPr>
            </w:pPr>
          </w:p>
        </w:tc>
      </w:tr>
      <w:tr w:rsidR="005E3B54" w:rsidRPr="00810311" w:rsidTr="001278A7">
        <w:tc>
          <w:tcPr>
            <w:tcW w:w="709" w:type="dxa"/>
            <w:shd w:val="clear" w:color="auto" w:fill="auto"/>
            <w:vAlign w:val="center"/>
          </w:tcPr>
          <w:p w:rsidR="005E3B54" w:rsidRPr="001278A7" w:rsidRDefault="005E3B54" w:rsidP="001278A7">
            <w:pPr>
              <w:jc w:val="center"/>
              <w:rPr>
                <w:sz w:val="28"/>
                <w:szCs w:val="28"/>
              </w:rPr>
            </w:pPr>
            <w:r w:rsidRPr="001278A7">
              <w:rPr>
                <w:sz w:val="28"/>
                <w:szCs w:val="28"/>
              </w:rPr>
              <w:t>2</w:t>
            </w:r>
          </w:p>
        </w:tc>
        <w:tc>
          <w:tcPr>
            <w:tcW w:w="1418" w:type="dxa"/>
            <w:shd w:val="clear" w:color="auto" w:fill="auto"/>
            <w:vAlign w:val="center"/>
          </w:tcPr>
          <w:p w:rsidR="005E3B54" w:rsidRPr="001278A7" w:rsidRDefault="005E3B54" w:rsidP="001278A7">
            <w:pPr>
              <w:jc w:val="both"/>
              <w:rPr>
                <w:sz w:val="28"/>
                <w:szCs w:val="28"/>
              </w:rPr>
            </w:pPr>
          </w:p>
          <w:p w:rsidR="005E3B54" w:rsidRPr="001278A7" w:rsidRDefault="005E3B54" w:rsidP="001278A7">
            <w:pPr>
              <w:jc w:val="both"/>
              <w:rPr>
                <w:sz w:val="28"/>
                <w:szCs w:val="28"/>
              </w:rPr>
            </w:pPr>
            <w:r w:rsidRPr="001278A7">
              <w:rPr>
                <w:sz w:val="28"/>
                <w:szCs w:val="28"/>
              </w:rPr>
              <w:t>Công đoàn phối hợp tập huấn, huấn luyện</w:t>
            </w:r>
          </w:p>
        </w:tc>
        <w:tc>
          <w:tcPr>
            <w:tcW w:w="993" w:type="dxa"/>
            <w:shd w:val="clear" w:color="auto" w:fill="auto"/>
            <w:vAlign w:val="center"/>
          </w:tcPr>
          <w:p w:rsidR="005E3B54" w:rsidRPr="001278A7" w:rsidRDefault="005E3B54" w:rsidP="001278A7">
            <w:pPr>
              <w:jc w:val="center"/>
              <w:rPr>
                <w:sz w:val="28"/>
                <w:szCs w:val="28"/>
              </w:rPr>
            </w:pPr>
          </w:p>
        </w:tc>
        <w:tc>
          <w:tcPr>
            <w:tcW w:w="708" w:type="dxa"/>
            <w:shd w:val="clear" w:color="auto" w:fill="auto"/>
          </w:tcPr>
          <w:p w:rsidR="005E3B54" w:rsidRPr="001278A7" w:rsidRDefault="005E3B54" w:rsidP="001278A7">
            <w:pPr>
              <w:jc w:val="center"/>
              <w:rPr>
                <w:sz w:val="28"/>
                <w:szCs w:val="28"/>
              </w:rPr>
            </w:pPr>
          </w:p>
        </w:tc>
        <w:tc>
          <w:tcPr>
            <w:tcW w:w="851" w:type="dxa"/>
            <w:shd w:val="clear" w:color="auto" w:fill="auto"/>
          </w:tcPr>
          <w:p w:rsidR="005E3B54" w:rsidRPr="001278A7" w:rsidRDefault="005E3B54" w:rsidP="001278A7">
            <w:pPr>
              <w:jc w:val="center"/>
              <w:rPr>
                <w:sz w:val="28"/>
                <w:szCs w:val="28"/>
              </w:rPr>
            </w:pPr>
          </w:p>
        </w:tc>
        <w:tc>
          <w:tcPr>
            <w:tcW w:w="709" w:type="dxa"/>
            <w:shd w:val="clear" w:color="auto" w:fill="auto"/>
          </w:tcPr>
          <w:p w:rsidR="005E3B54" w:rsidRPr="001278A7" w:rsidRDefault="005E3B54" w:rsidP="001278A7">
            <w:pPr>
              <w:jc w:val="center"/>
              <w:rPr>
                <w:sz w:val="28"/>
                <w:szCs w:val="28"/>
              </w:rPr>
            </w:pPr>
          </w:p>
        </w:tc>
        <w:tc>
          <w:tcPr>
            <w:tcW w:w="1134" w:type="dxa"/>
            <w:shd w:val="clear" w:color="auto" w:fill="auto"/>
          </w:tcPr>
          <w:p w:rsidR="005E3B54" w:rsidRPr="001278A7" w:rsidRDefault="005E3B54" w:rsidP="001278A7">
            <w:pPr>
              <w:jc w:val="center"/>
              <w:rPr>
                <w:sz w:val="28"/>
                <w:szCs w:val="28"/>
              </w:rPr>
            </w:pPr>
          </w:p>
        </w:tc>
        <w:tc>
          <w:tcPr>
            <w:tcW w:w="850" w:type="dxa"/>
            <w:shd w:val="clear" w:color="auto" w:fill="auto"/>
          </w:tcPr>
          <w:p w:rsidR="005E3B54" w:rsidRPr="001278A7" w:rsidRDefault="005E3B54" w:rsidP="001278A7">
            <w:pPr>
              <w:jc w:val="center"/>
              <w:rPr>
                <w:sz w:val="28"/>
                <w:szCs w:val="28"/>
              </w:rPr>
            </w:pPr>
          </w:p>
        </w:tc>
        <w:tc>
          <w:tcPr>
            <w:tcW w:w="709" w:type="dxa"/>
            <w:shd w:val="clear" w:color="auto" w:fill="auto"/>
          </w:tcPr>
          <w:p w:rsidR="005E3B54" w:rsidRPr="001278A7" w:rsidRDefault="005E3B54" w:rsidP="001278A7">
            <w:pPr>
              <w:jc w:val="center"/>
              <w:rPr>
                <w:sz w:val="28"/>
                <w:szCs w:val="28"/>
              </w:rPr>
            </w:pPr>
          </w:p>
        </w:tc>
        <w:tc>
          <w:tcPr>
            <w:tcW w:w="709" w:type="dxa"/>
            <w:shd w:val="clear" w:color="auto" w:fill="auto"/>
          </w:tcPr>
          <w:p w:rsidR="005E3B54" w:rsidRPr="001278A7" w:rsidRDefault="005E3B54" w:rsidP="001278A7">
            <w:pPr>
              <w:jc w:val="center"/>
              <w:rPr>
                <w:sz w:val="28"/>
                <w:szCs w:val="28"/>
              </w:rPr>
            </w:pPr>
          </w:p>
        </w:tc>
        <w:tc>
          <w:tcPr>
            <w:tcW w:w="850" w:type="dxa"/>
            <w:shd w:val="clear" w:color="auto" w:fill="auto"/>
          </w:tcPr>
          <w:p w:rsidR="005E3B54" w:rsidRPr="001278A7" w:rsidRDefault="005E3B54" w:rsidP="001278A7">
            <w:pPr>
              <w:jc w:val="center"/>
              <w:rPr>
                <w:sz w:val="28"/>
                <w:szCs w:val="28"/>
              </w:rPr>
            </w:pPr>
          </w:p>
        </w:tc>
        <w:tc>
          <w:tcPr>
            <w:tcW w:w="1134" w:type="dxa"/>
            <w:shd w:val="clear" w:color="auto" w:fill="auto"/>
          </w:tcPr>
          <w:p w:rsidR="005E3B54" w:rsidRPr="001278A7" w:rsidRDefault="005E3B54" w:rsidP="001278A7">
            <w:pPr>
              <w:jc w:val="center"/>
              <w:rPr>
                <w:sz w:val="28"/>
                <w:szCs w:val="28"/>
              </w:rPr>
            </w:pPr>
          </w:p>
        </w:tc>
      </w:tr>
    </w:tbl>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4B7657" w:rsidRDefault="004B7657" w:rsidP="0019158E">
      <w:pPr>
        <w:pStyle w:val="ListParagraph"/>
        <w:tabs>
          <w:tab w:val="left" w:pos="0"/>
        </w:tabs>
        <w:spacing w:before="120"/>
        <w:ind w:left="0" w:firstLine="0"/>
        <w:rPr>
          <w:b/>
          <w:sz w:val="28"/>
          <w:szCs w:val="28"/>
          <w:lang w:val="en-US"/>
        </w:rPr>
      </w:pPr>
    </w:p>
    <w:p w:rsidR="00066F71" w:rsidRDefault="00066F71" w:rsidP="0019158E">
      <w:pPr>
        <w:pStyle w:val="ListParagraph"/>
        <w:tabs>
          <w:tab w:val="left" w:pos="0"/>
        </w:tabs>
        <w:spacing w:before="120"/>
        <w:ind w:left="0" w:firstLine="0"/>
        <w:rPr>
          <w:b/>
          <w:sz w:val="28"/>
          <w:szCs w:val="28"/>
          <w:lang w:val="en-US"/>
        </w:rPr>
      </w:pPr>
    </w:p>
    <w:p w:rsidR="005E3B54" w:rsidRPr="003B4517" w:rsidRDefault="005E3B54" w:rsidP="005E3B54">
      <w:pPr>
        <w:jc w:val="both"/>
        <w:rPr>
          <w:b/>
          <w:sz w:val="28"/>
          <w:szCs w:val="28"/>
        </w:rPr>
      </w:pPr>
      <w:r>
        <w:rPr>
          <w:b/>
          <w:sz w:val="28"/>
          <w:szCs w:val="28"/>
        </w:rPr>
        <w:t>P</w:t>
      </w:r>
      <w:r w:rsidRPr="003B4517">
        <w:rPr>
          <w:b/>
          <w:sz w:val="28"/>
          <w:szCs w:val="28"/>
        </w:rPr>
        <w:t>hụ lụ</w:t>
      </w:r>
      <w:r>
        <w:rPr>
          <w:b/>
          <w:sz w:val="28"/>
          <w:szCs w:val="28"/>
        </w:rPr>
        <w:t>c 4</w:t>
      </w:r>
    </w:p>
    <w:p w:rsidR="005E3B54" w:rsidRDefault="005E3B54" w:rsidP="005E3B54">
      <w:pPr>
        <w:spacing w:before="120"/>
        <w:jc w:val="center"/>
        <w:rPr>
          <w:b/>
          <w:sz w:val="28"/>
          <w:szCs w:val="28"/>
        </w:rPr>
      </w:pPr>
      <w:r>
        <w:rPr>
          <w:b/>
          <w:sz w:val="28"/>
          <w:szCs w:val="28"/>
        </w:rPr>
        <w:t>TÌNH HÌNH KIỂM TRA, THANH TRA, GIÁM SÁT VỀ ATVSLĐ</w:t>
      </w:r>
    </w:p>
    <w:p w:rsidR="009A4FD6" w:rsidRDefault="009A4FD6" w:rsidP="009A4FD6">
      <w:pPr>
        <w:jc w:val="center"/>
        <w:rPr>
          <w:i/>
          <w:sz w:val="28"/>
          <w:szCs w:val="28"/>
          <w:lang w:val="nl-NL"/>
        </w:rPr>
      </w:pPr>
      <w:r>
        <w:rPr>
          <w:b/>
          <w:sz w:val="28"/>
          <w:szCs w:val="28"/>
          <w:lang w:val="nl-NL"/>
        </w:rPr>
        <w:t>(</w:t>
      </w:r>
      <w:r>
        <w:rPr>
          <w:i/>
          <w:sz w:val="28"/>
          <w:szCs w:val="28"/>
          <w:lang w:val="nl-NL"/>
        </w:rPr>
        <w:t>Kèm theo kế hoạch số: 164/CĐ-ĐHQG ngày 27/10/2021 của CĐ ĐHQG-HCM)</w:t>
      </w:r>
    </w:p>
    <w:p w:rsidR="005E3B54" w:rsidRDefault="005E3B54" w:rsidP="005E3B54">
      <w:pPr>
        <w:jc w:val="center"/>
        <w:rPr>
          <w:i/>
          <w:sz w:val="28"/>
          <w:szCs w:val="28"/>
        </w:rPr>
      </w:pPr>
    </w:p>
    <w:tbl>
      <w:tblPr>
        <w:tblW w:w="86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954"/>
        <w:gridCol w:w="1847"/>
      </w:tblGrid>
      <w:tr w:rsidR="005E3B54" w:rsidRPr="00AE400A" w:rsidTr="001278A7">
        <w:trPr>
          <w:trHeight w:val="479"/>
        </w:trPr>
        <w:tc>
          <w:tcPr>
            <w:tcW w:w="850" w:type="dxa"/>
            <w:shd w:val="clear" w:color="auto" w:fill="auto"/>
            <w:vAlign w:val="center"/>
          </w:tcPr>
          <w:p w:rsidR="005E3B54" w:rsidRPr="001278A7" w:rsidRDefault="005E3B54" w:rsidP="001278A7">
            <w:pPr>
              <w:jc w:val="center"/>
              <w:rPr>
                <w:b/>
                <w:sz w:val="28"/>
                <w:szCs w:val="28"/>
              </w:rPr>
            </w:pPr>
            <w:r w:rsidRPr="001278A7">
              <w:rPr>
                <w:b/>
                <w:sz w:val="28"/>
                <w:szCs w:val="28"/>
              </w:rPr>
              <w:t>STT</w:t>
            </w:r>
          </w:p>
        </w:tc>
        <w:tc>
          <w:tcPr>
            <w:tcW w:w="7801" w:type="dxa"/>
            <w:gridSpan w:val="2"/>
            <w:shd w:val="clear" w:color="auto" w:fill="auto"/>
            <w:vAlign w:val="center"/>
          </w:tcPr>
          <w:p w:rsidR="005E3B54" w:rsidRPr="001278A7" w:rsidRDefault="005E3B54" w:rsidP="001278A7">
            <w:pPr>
              <w:jc w:val="center"/>
              <w:rPr>
                <w:b/>
                <w:sz w:val="28"/>
                <w:szCs w:val="28"/>
              </w:rPr>
            </w:pPr>
            <w:r w:rsidRPr="001278A7">
              <w:rPr>
                <w:b/>
                <w:sz w:val="28"/>
                <w:szCs w:val="28"/>
              </w:rPr>
              <w:t xml:space="preserve">SỐ LIỆU TÍNH TỪ THÁNG 7/2016 </w:t>
            </w:r>
          </w:p>
          <w:p w:rsidR="005E3B54" w:rsidRPr="001278A7" w:rsidRDefault="005E3B54" w:rsidP="001278A7">
            <w:pPr>
              <w:jc w:val="center"/>
              <w:rPr>
                <w:b/>
                <w:sz w:val="28"/>
                <w:szCs w:val="28"/>
              </w:rPr>
            </w:pPr>
            <w:r w:rsidRPr="001278A7">
              <w:rPr>
                <w:b/>
                <w:sz w:val="28"/>
                <w:szCs w:val="28"/>
              </w:rPr>
              <w:t>ĐẾN HẾT THÁNG 6/2021</w:t>
            </w:r>
          </w:p>
        </w:tc>
      </w:tr>
      <w:tr w:rsidR="005E3B54" w:rsidRPr="00BF6DD2" w:rsidTr="001278A7">
        <w:trPr>
          <w:trHeight w:val="479"/>
        </w:trPr>
        <w:tc>
          <w:tcPr>
            <w:tcW w:w="850" w:type="dxa"/>
            <w:shd w:val="clear" w:color="auto" w:fill="auto"/>
            <w:vAlign w:val="center"/>
          </w:tcPr>
          <w:p w:rsidR="005E3B54" w:rsidRPr="001278A7" w:rsidRDefault="005E3B54" w:rsidP="001278A7">
            <w:pPr>
              <w:jc w:val="center"/>
              <w:rPr>
                <w:b/>
                <w:sz w:val="28"/>
                <w:szCs w:val="28"/>
              </w:rPr>
            </w:pPr>
            <w:r w:rsidRPr="001278A7">
              <w:rPr>
                <w:b/>
                <w:sz w:val="28"/>
                <w:szCs w:val="28"/>
              </w:rPr>
              <w:t>I</w:t>
            </w:r>
          </w:p>
        </w:tc>
        <w:tc>
          <w:tcPr>
            <w:tcW w:w="7801" w:type="dxa"/>
            <w:gridSpan w:val="2"/>
            <w:shd w:val="clear" w:color="auto" w:fill="auto"/>
            <w:vAlign w:val="center"/>
          </w:tcPr>
          <w:p w:rsidR="005E3B54" w:rsidRPr="001278A7" w:rsidRDefault="005E3B54" w:rsidP="001278A7">
            <w:pPr>
              <w:jc w:val="both"/>
              <w:rPr>
                <w:b/>
                <w:sz w:val="28"/>
                <w:szCs w:val="28"/>
              </w:rPr>
            </w:pPr>
            <w:r w:rsidRPr="001278A7">
              <w:rPr>
                <w:b/>
                <w:sz w:val="28"/>
                <w:szCs w:val="28"/>
              </w:rPr>
              <w:t>CÔNG ĐOÀN PHỐI HỢP VỚI CƠ QUAN CHỨC NĂNG KIỂM TRA, THANH TRA, GIÁM SÁT VỀ ATVSLĐ</w:t>
            </w:r>
          </w:p>
        </w:tc>
      </w:tr>
      <w:tr w:rsidR="005E3B54" w:rsidRPr="0070773C" w:rsidTr="001278A7">
        <w:trPr>
          <w:trHeight w:val="479"/>
        </w:trPr>
        <w:tc>
          <w:tcPr>
            <w:tcW w:w="850" w:type="dxa"/>
            <w:shd w:val="clear" w:color="auto" w:fill="auto"/>
            <w:vAlign w:val="center"/>
          </w:tcPr>
          <w:p w:rsidR="005E3B54" w:rsidRPr="001278A7" w:rsidRDefault="005E3B54" w:rsidP="001278A7">
            <w:pPr>
              <w:jc w:val="center"/>
              <w:rPr>
                <w:sz w:val="28"/>
                <w:szCs w:val="28"/>
              </w:rPr>
            </w:pPr>
            <w:r w:rsidRPr="001278A7">
              <w:rPr>
                <w:sz w:val="28"/>
                <w:szCs w:val="28"/>
              </w:rPr>
              <w:t>1</w:t>
            </w:r>
          </w:p>
        </w:tc>
        <w:tc>
          <w:tcPr>
            <w:tcW w:w="5954" w:type="dxa"/>
            <w:shd w:val="clear" w:color="auto" w:fill="auto"/>
            <w:vAlign w:val="center"/>
          </w:tcPr>
          <w:p w:rsidR="005E3B54" w:rsidRPr="001278A7" w:rsidRDefault="005E3B54" w:rsidP="001278A7">
            <w:pPr>
              <w:jc w:val="both"/>
              <w:rPr>
                <w:sz w:val="28"/>
                <w:szCs w:val="28"/>
              </w:rPr>
            </w:pPr>
            <w:r w:rsidRPr="001278A7">
              <w:rPr>
                <w:sz w:val="28"/>
                <w:szCs w:val="28"/>
              </w:rPr>
              <w:t>Số cuộc/đợt kiểm tra</w:t>
            </w:r>
          </w:p>
        </w:tc>
        <w:tc>
          <w:tcPr>
            <w:tcW w:w="1847" w:type="dxa"/>
            <w:shd w:val="clear" w:color="auto" w:fill="auto"/>
            <w:vAlign w:val="center"/>
          </w:tcPr>
          <w:p w:rsidR="005E3B54" w:rsidRPr="001278A7" w:rsidRDefault="005E3B54" w:rsidP="001278A7">
            <w:pPr>
              <w:jc w:val="both"/>
              <w:rPr>
                <w:sz w:val="28"/>
                <w:szCs w:val="28"/>
              </w:rPr>
            </w:pPr>
          </w:p>
        </w:tc>
      </w:tr>
      <w:tr w:rsidR="005E3B54" w:rsidRPr="0070773C" w:rsidTr="001278A7">
        <w:trPr>
          <w:trHeight w:val="479"/>
        </w:trPr>
        <w:tc>
          <w:tcPr>
            <w:tcW w:w="850" w:type="dxa"/>
            <w:shd w:val="clear" w:color="auto" w:fill="auto"/>
            <w:vAlign w:val="center"/>
          </w:tcPr>
          <w:p w:rsidR="005E3B54" w:rsidRPr="001278A7" w:rsidRDefault="005E3B54" w:rsidP="001278A7">
            <w:pPr>
              <w:jc w:val="center"/>
              <w:rPr>
                <w:sz w:val="28"/>
                <w:szCs w:val="28"/>
              </w:rPr>
            </w:pPr>
            <w:r w:rsidRPr="001278A7">
              <w:rPr>
                <w:sz w:val="28"/>
                <w:szCs w:val="28"/>
              </w:rPr>
              <w:t>2</w:t>
            </w:r>
          </w:p>
        </w:tc>
        <w:tc>
          <w:tcPr>
            <w:tcW w:w="5954" w:type="dxa"/>
            <w:shd w:val="clear" w:color="auto" w:fill="auto"/>
            <w:vAlign w:val="center"/>
          </w:tcPr>
          <w:p w:rsidR="005E3B54" w:rsidRPr="001278A7" w:rsidRDefault="005E3B54" w:rsidP="007C6E70">
            <w:pPr>
              <w:jc w:val="both"/>
              <w:rPr>
                <w:sz w:val="28"/>
                <w:szCs w:val="28"/>
              </w:rPr>
            </w:pPr>
            <w:r w:rsidRPr="001278A7">
              <w:rPr>
                <w:sz w:val="28"/>
                <w:szCs w:val="28"/>
              </w:rPr>
              <w:t xml:space="preserve">Số </w:t>
            </w:r>
            <w:r w:rsidR="007C6E70">
              <w:rPr>
                <w:sz w:val="28"/>
                <w:szCs w:val="28"/>
              </w:rPr>
              <w:t>đơn vị</w:t>
            </w:r>
            <w:r w:rsidRPr="001278A7">
              <w:rPr>
                <w:sz w:val="28"/>
                <w:szCs w:val="28"/>
              </w:rPr>
              <w:t>/cơ sở SXKD kiểm tra</w:t>
            </w:r>
          </w:p>
        </w:tc>
        <w:tc>
          <w:tcPr>
            <w:tcW w:w="1847" w:type="dxa"/>
            <w:shd w:val="clear" w:color="auto" w:fill="auto"/>
            <w:vAlign w:val="center"/>
          </w:tcPr>
          <w:p w:rsidR="005E3B54" w:rsidRPr="001278A7" w:rsidRDefault="005E3B54" w:rsidP="001278A7">
            <w:pPr>
              <w:jc w:val="both"/>
              <w:rPr>
                <w:sz w:val="28"/>
                <w:szCs w:val="28"/>
              </w:rPr>
            </w:pPr>
          </w:p>
        </w:tc>
      </w:tr>
      <w:tr w:rsidR="005E3B54" w:rsidRPr="0070773C" w:rsidTr="001278A7">
        <w:trPr>
          <w:trHeight w:val="479"/>
        </w:trPr>
        <w:tc>
          <w:tcPr>
            <w:tcW w:w="850" w:type="dxa"/>
            <w:shd w:val="clear" w:color="auto" w:fill="auto"/>
            <w:vAlign w:val="center"/>
          </w:tcPr>
          <w:p w:rsidR="005E3B54" w:rsidRPr="001278A7" w:rsidRDefault="005E3B54" w:rsidP="001278A7">
            <w:pPr>
              <w:jc w:val="center"/>
              <w:rPr>
                <w:sz w:val="28"/>
                <w:szCs w:val="28"/>
              </w:rPr>
            </w:pPr>
            <w:r w:rsidRPr="001278A7">
              <w:rPr>
                <w:sz w:val="28"/>
                <w:szCs w:val="28"/>
              </w:rPr>
              <w:t>3</w:t>
            </w:r>
          </w:p>
        </w:tc>
        <w:tc>
          <w:tcPr>
            <w:tcW w:w="5954" w:type="dxa"/>
            <w:shd w:val="clear" w:color="auto" w:fill="auto"/>
            <w:vAlign w:val="center"/>
          </w:tcPr>
          <w:p w:rsidR="005E3B54" w:rsidRPr="001278A7" w:rsidRDefault="005E3B54" w:rsidP="001278A7">
            <w:pPr>
              <w:jc w:val="both"/>
              <w:rPr>
                <w:sz w:val="28"/>
                <w:szCs w:val="28"/>
              </w:rPr>
            </w:pPr>
            <w:r w:rsidRPr="001278A7">
              <w:rPr>
                <w:sz w:val="28"/>
                <w:szCs w:val="28"/>
              </w:rPr>
              <w:t>Số nguy cơ, vi phạm được phát hiện</w:t>
            </w:r>
          </w:p>
        </w:tc>
        <w:tc>
          <w:tcPr>
            <w:tcW w:w="1847" w:type="dxa"/>
            <w:shd w:val="clear" w:color="auto" w:fill="auto"/>
            <w:vAlign w:val="center"/>
          </w:tcPr>
          <w:p w:rsidR="005E3B54" w:rsidRPr="001278A7" w:rsidRDefault="005E3B54" w:rsidP="001278A7">
            <w:pPr>
              <w:jc w:val="both"/>
              <w:rPr>
                <w:sz w:val="28"/>
                <w:szCs w:val="28"/>
              </w:rPr>
            </w:pPr>
          </w:p>
        </w:tc>
      </w:tr>
      <w:tr w:rsidR="005E3B54" w:rsidRPr="0070773C" w:rsidTr="001278A7">
        <w:trPr>
          <w:trHeight w:val="479"/>
        </w:trPr>
        <w:tc>
          <w:tcPr>
            <w:tcW w:w="850" w:type="dxa"/>
            <w:shd w:val="clear" w:color="auto" w:fill="auto"/>
            <w:vAlign w:val="center"/>
          </w:tcPr>
          <w:p w:rsidR="005E3B54" w:rsidRPr="001278A7" w:rsidRDefault="005E3B54" w:rsidP="001278A7">
            <w:pPr>
              <w:jc w:val="center"/>
              <w:rPr>
                <w:sz w:val="28"/>
                <w:szCs w:val="28"/>
              </w:rPr>
            </w:pPr>
            <w:r w:rsidRPr="001278A7">
              <w:rPr>
                <w:sz w:val="28"/>
                <w:szCs w:val="28"/>
              </w:rPr>
              <w:t>4</w:t>
            </w:r>
          </w:p>
        </w:tc>
        <w:tc>
          <w:tcPr>
            <w:tcW w:w="5954" w:type="dxa"/>
            <w:shd w:val="clear" w:color="auto" w:fill="auto"/>
            <w:vAlign w:val="center"/>
          </w:tcPr>
          <w:p w:rsidR="005E3B54" w:rsidRPr="001278A7" w:rsidRDefault="005E3B54" w:rsidP="001278A7">
            <w:pPr>
              <w:jc w:val="both"/>
              <w:rPr>
                <w:sz w:val="28"/>
                <w:szCs w:val="28"/>
              </w:rPr>
            </w:pPr>
            <w:r w:rsidRPr="001278A7">
              <w:rPr>
                <w:sz w:val="28"/>
                <w:szCs w:val="28"/>
              </w:rPr>
              <w:t>Số nội quy, quy trình, biện pháp bảo đảm ATVSLĐ được sửa đổi, bổ sung, ban hành mới</w:t>
            </w:r>
          </w:p>
        </w:tc>
        <w:tc>
          <w:tcPr>
            <w:tcW w:w="1847" w:type="dxa"/>
            <w:shd w:val="clear" w:color="auto" w:fill="auto"/>
            <w:vAlign w:val="center"/>
          </w:tcPr>
          <w:p w:rsidR="005E3B54" w:rsidRPr="001278A7" w:rsidRDefault="005E3B54" w:rsidP="001278A7">
            <w:pPr>
              <w:jc w:val="both"/>
              <w:rPr>
                <w:sz w:val="28"/>
                <w:szCs w:val="28"/>
              </w:rPr>
            </w:pPr>
          </w:p>
        </w:tc>
      </w:tr>
      <w:tr w:rsidR="005E3B54" w:rsidRPr="00BF6DD2" w:rsidTr="001278A7">
        <w:trPr>
          <w:trHeight w:val="479"/>
        </w:trPr>
        <w:tc>
          <w:tcPr>
            <w:tcW w:w="850" w:type="dxa"/>
            <w:shd w:val="clear" w:color="auto" w:fill="auto"/>
            <w:vAlign w:val="center"/>
          </w:tcPr>
          <w:p w:rsidR="005E3B54" w:rsidRPr="001278A7" w:rsidRDefault="005E3B54" w:rsidP="001278A7">
            <w:pPr>
              <w:jc w:val="center"/>
              <w:rPr>
                <w:b/>
                <w:sz w:val="28"/>
                <w:szCs w:val="28"/>
              </w:rPr>
            </w:pPr>
            <w:r w:rsidRPr="001278A7">
              <w:rPr>
                <w:b/>
                <w:sz w:val="28"/>
                <w:szCs w:val="28"/>
              </w:rPr>
              <w:t>II</w:t>
            </w:r>
          </w:p>
        </w:tc>
        <w:tc>
          <w:tcPr>
            <w:tcW w:w="7801" w:type="dxa"/>
            <w:gridSpan w:val="2"/>
            <w:shd w:val="clear" w:color="auto" w:fill="auto"/>
            <w:vAlign w:val="center"/>
          </w:tcPr>
          <w:p w:rsidR="005E3B54" w:rsidRPr="001278A7" w:rsidRDefault="005E3B54" w:rsidP="001278A7">
            <w:pPr>
              <w:jc w:val="both"/>
              <w:rPr>
                <w:b/>
                <w:sz w:val="28"/>
                <w:szCs w:val="28"/>
              </w:rPr>
            </w:pPr>
            <w:r w:rsidRPr="001278A7">
              <w:rPr>
                <w:b/>
                <w:sz w:val="28"/>
                <w:szCs w:val="28"/>
              </w:rPr>
              <w:t>CÔNG ĐOÀN PHỐI HỢP VỚI NSDLĐ TỰ KIỂM TRA VỀ ATVSLĐ</w:t>
            </w:r>
          </w:p>
        </w:tc>
      </w:tr>
      <w:tr w:rsidR="005E3B54" w:rsidRPr="0070773C" w:rsidTr="001278A7">
        <w:trPr>
          <w:trHeight w:val="479"/>
        </w:trPr>
        <w:tc>
          <w:tcPr>
            <w:tcW w:w="850" w:type="dxa"/>
            <w:shd w:val="clear" w:color="auto" w:fill="auto"/>
            <w:vAlign w:val="center"/>
          </w:tcPr>
          <w:p w:rsidR="005E3B54" w:rsidRPr="001278A7" w:rsidRDefault="005E3B54" w:rsidP="001278A7">
            <w:pPr>
              <w:jc w:val="center"/>
              <w:rPr>
                <w:sz w:val="28"/>
                <w:szCs w:val="28"/>
              </w:rPr>
            </w:pPr>
            <w:r w:rsidRPr="001278A7">
              <w:rPr>
                <w:sz w:val="28"/>
                <w:szCs w:val="28"/>
              </w:rPr>
              <w:t>1</w:t>
            </w:r>
          </w:p>
        </w:tc>
        <w:tc>
          <w:tcPr>
            <w:tcW w:w="5954" w:type="dxa"/>
            <w:shd w:val="clear" w:color="auto" w:fill="auto"/>
            <w:vAlign w:val="center"/>
          </w:tcPr>
          <w:p w:rsidR="005E3B54" w:rsidRPr="001278A7" w:rsidRDefault="005E3B54" w:rsidP="007C6E70">
            <w:pPr>
              <w:jc w:val="both"/>
              <w:rPr>
                <w:sz w:val="28"/>
                <w:szCs w:val="28"/>
              </w:rPr>
            </w:pPr>
            <w:r w:rsidRPr="001278A7">
              <w:rPr>
                <w:sz w:val="28"/>
                <w:szCs w:val="28"/>
              </w:rPr>
              <w:t xml:space="preserve">Số </w:t>
            </w:r>
            <w:r w:rsidR="007C6E70">
              <w:rPr>
                <w:sz w:val="28"/>
                <w:szCs w:val="28"/>
              </w:rPr>
              <w:t>đơn vị</w:t>
            </w:r>
            <w:r w:rsidRPr="001278A7">
              <w:rPr>
                <w:sz w:val="28"/>
                <w:szCs w:val="28"/>
              </w:rPr>
              <w:t>/cơ sở SXKD tự kiểm tra về ATVSLĐ</w:t>
            </w:r>
          </w:p>
        </w:tc>
        <w:tc>
          <w:tcPr>
            <w:tcW w:w="1847" w:type="dxa"/>
            <w:shd w:val="clear" w:color="auto" w:fill="auto"/>
            <w:vAlign w:val="center"/>
          </w:tcPr>
          <w:p w:rsidR="005E3B54" w:rsidRPr="001278A7" w:rsidRDefault="005E3B54" w:rsidP="001278A7">
            <w:pPr>
              <w:jc w:val="both"/>
              <w:rPr>
                <w:sz w:val="28"/>
                <w:szCs w:val="28"/>
              </w:rPr>
            </w:pPr>
          </w:p>
        </w:tc>
      </w:tr>
      <w:tr w:rsidR="005E3B54" w:rsidRPr="0070773C" w:rsidTr="001278A7">
        <w:trPr>
          <w:trHeight w:val="479"/>
        </w:trPr>
        <w:tc>
          <w:tcPr>
            <w:tcW w:w="850" w:type="dxa"/>
            <w:shd w:val="clear" w:color="auto" w:fill="auto"/>
            <w:vAlign w:val="center"/>
          </w:tcPr>
          <w:p w:rsidR="005E3B54" w:rsidRPr="001278A7" w:rsidRDefault="005E3B54" w:rsidP="001278A7">
            <w:pPr>
              <w:jc w:val="center"/>
              <w:rPr>
                <w:sz w:val="28"/>
                <w:szCs w:val="28"/>
              </w:rPr>
            </w:pPr>
            <w:r w:rsidRPr="001278A7">
              <w:rPr>
                <w:sz w:val="28"/>
                <w:szCs w:val="28"/>
              </w:rPr>
              <w:t>2</w:t>
            </w:r>
          </w:p>
        </w:tc>
        <w:tc>
          <w:tcPr>
            <w:tcW w:w="5954" w:type="dxa"/>
            <w:shd w:val="clear" w:color="auto" w:fill="auto"/>
            <w:vAlign w:val="center"/>
          </w:tcPr>
          <w:p w:rsidR="005E3B54" w:rsidRPr="001278A7" w:rsidRDefault="005E3B54" w:rsidP="001278A7">
            <w:pPr>
              <w:jc w:val="both"/>
              <w:rPr>
                <w:sz w:val="28"/>
                <w:szCs w:val="28"/>
              </w:rPr>
            </w:pPr>
            <w:r w:rsidRPr="001278A7">
              <w:rPr>
                <w:sz w:val="28"/>
                <w:szCs w:val="28"/>
              </w:rPr>
              <w:t>Số nguy cơ, vi phạm được phát hiện</w:t>
            </w:r>
          </w:p>
        </w:tc>
        <w:tc>
          <w:tcPr>
            <w:tcW w:w="1847" w:type="dxa"/>
            <w:shd w:val="clear" w:color="auto" w:fill="auto"/>
            <w:vAlign w:val="center"/>
          </w:tcPr>
          <w:p w:rsidR="005E3B54" w:rsidRPr="001278A7" w:rsidRDefault="005E3B54" w:rsidP="001278A7">
            <w:pPr>
              <w:jc w:val="both"/>
              <w:rPr>
                <w:sz w:val="28"/>
                <w:szCs w:val="28"/>
              </w:rPr>
            </w:pPr>
          </w:p>
        </w:tc>
      </w:tr>
      <w:tr w:rsidR="005E3B54" w:rsidRPr="0070773C" w:rsidTr="001278A7">
        <w:trPr>
          <w:trHeight w:val="479"/>
        </w:trPr>
        <w:tc>
          <w:tcPr>
            <w:tcW w:w="850" w:type="dxa"/>
            <w:shd w:val="clear" w:color="auto" w:fill="auto"/>
            <w:vAlign w:val="center"/>
          </w:tcPr>
          <w:p w:rsidR="005E3B54" w:rsidRPr="001278A7" w:rsidRDefault="005E3B54" w:rsidP="001278A7">
            <w:pPr>
              <w:jc w:val="center"/>
              <w:rPr>
                <w:sz w:val="28"/>
                <w:szCs w:val="28"/>
              </w:rPr>
            </w:pPr>
            <w:r w:rsidRPr="001278A7">
              <w:rPr>
                <w:sz w:val="28"/>
                <w:szCs w:val="28"/>
              </w:rPr>
              <w:t>3</w:t>
            </w:r>
          </w:p>
        </w:tc>
        <w:tc>
          <w:tcPr>
            <w:tcW w:w="5954" w:type="dxa"/>
            <w:shd w:val="clear" w:color="auto" w:fill="auto"/>
            <w:vAlign w:val="center"/>
          </w:tcPr>
          <w:p w:rsidR="005E3B54" w:rsidRPr="001278A7" w:rsidRDefault="005E3B54" w:rsidP="001278A7">
            <w:pPr>
              <w:jc w:val="both"/>
              <w:rPr>
                <w:sz w:val="28"/>
                <w:szCs w:val="28"/>
              </w:rPr>
            </w:pPr>
            <w:r w:rsidRPr="001278A7">
              <w:rPr>
                <w:sz w:val="28"/>
                <w:szCs w:val="28"/>
              </w:rPr>
              <w:t>Số nội quy, quy trình, biện pháp bảo đảm ATVSLĐ được sửa đổi, bổ sung, ban hành mới</w:t>
            </w:r>
          </w:p>
        </w:tc>
        <w:tc>
          <w:tcPr>
            <w:tcW w:w="1847" w:type="dxa"/>
            <w:shd w:val="clear" w:color="auto" w:fill="auto"/>
            <w:vAlign w:val="center"/>
          </w:tcPr>
          <w:p w:rsidR="005E3B54" w:rsidRPr="001278A7" w:rsidRDefault="005E3B54" w:rsidP="001278A7">
            <w:pPr>
              <w:jc w:val="both"/>
              <w:rPr>
                <w:sz w:val="28"/>
                <w:szCs w:val="28"/>
              </w:rPr>
            </w:pPr>
          </w:p>
        </w:tc>
      </w:tr>
    </w:tbl>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7C6E70" w:rsidRDefault="007C6E70" w:rsidP="0019158E">
      <w:pPr>
        <w:pStyle w:val="ListParagraph"/>
        <w:tabs>
          <w:tab w:val="left" w:pos="0"/>
        </w:tabs>
        <w:spacing w:before="120"/>
        <w:ind w:left="0" w:firstLine="0"/>
        <w:rPr>
          <w:b/>
          <w:sz w:val="28"/>
          <w:szCs w:val="28"/>
          <w:lang w:val="en-US"/>
        </w:rPr>
      </w:pPr>
    </w:p>
    <w:p w:rsidR="005E3B54" w:rsidRPr="003B4517" w:rsidRDefault="005E3B54" w:rsidP="005E3B54">
      <w:pPr>
        <w:jc w:val="both"/>
        <w:rPr>
          <w:b/>
          <w:sz w:val="28"/>
          <w:szCs w:val="28"/>
        </w:rPr>
      </w:pPr>
      <w:r>
        <w:rPr>
          <w:b/>
          <w:sz w:val="28"/>
          <w:szCs w:val="28"/>
        </w:rPr>
        <w:t xml:space="preserve">   P</w:t>
      </w:r>
      <w:r w:rsidRPr="003B4517">
        <w:rPr>
          <w:b/>
          <w:sz w:val="28"/>
          <w:szCs w:val="28"/>
        </w:rPr>
        <w:t>hụ lụ</w:t>
      </w:r>
      <w:r>
        <w:rPr>
          <w:b/>
          <w:sz w:val="28"/>
          <w:szCs w:val="28"/>
        </w:rPr>
        <w:t>c 5</w:t>
      </w:r>
    </w:p>
    <w:p w:rsidR="005E3B54" w:rsidRDefault="005E3B54" w:rsidP="005E3B54">
      <w:pPr>
        <w:spacing w:after="120"/>
        <w:jc w:val="center"/>
        <w:rPr>
          <w:b/>
          <w:sz w:val="28"/>
          <w:szCs w:val="28"/>
        </w:rPr>
      </w:pPr>
      <w:r>
        <w:rPr>
          <w:b/>
          <w:sz w:val="28"/>
          <w:szCs w:val="28"/>
        </w:rPr>
        <w:t>THỐNG KÊ TÌNH HÌNH AN TOÀN, VỆ SINH VIÊN</w:t>
      </w:r>
    </w:p>
    <w:p w:rsidR="009A4FD6" w:rsidRDefault="009A4FD6" w:rsidP="009A4FD6">
      <w:pPr>
        <w:jc w:val="center"/>
        <w:rPr>
          <w:i/>
          <w:sz w:val="28"/>
          <w:szCs w:val="28"/>
          <w:lang w:val="nl-NL"/>
        </w:rPr>
      </w:pPr>
      <w:r>
        <w:rPr>
          <w:b/>
          <w:sz w:val="28"/>
          <w:szCs w:val="28"/>
          <w:lang w:val="nl-NL"/>
        </w:rPr>
        <w:t>(</w:t>
      </w:r>
      <w:r>
        <w:rPr>
          <w:i/>
          <w:sz w:val="28"/>
          <w:szCs w:val="28"/>
          <w:lang w:val="nl-NL"/>
        </w:rPr>
        <w:t>Kèm theo kế hoạch số: 164/CĐ-ĐHQG ngày 27/10/2021 của CĐ ĐHQG-HCM)</w:t>
      </w:r>
    </w:p>
    <w:p w:rsidR="005E3B54" w:rsidRPr="00532917" w:rsidRDefault="005E3B54" w:rsidP="005E3B54">
      <w:pPr>
        <w:jc w:val="center"/>
        <w:rPr>
          <w:i/>
          <w:sz w:val="28"/>
          <w:szCs w:val="2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789"/>
        <w:gridCol w:w="889"/>
        <w:gridCol w:w="850"/>
        <w:gridCol w:w="851"/>
        <w:gridCol w:w="992"/>
        <w:gridCol w:w="1134"/>
      </w:tblGrid>
      <w:tr w:rsidR="005E3B54" w:rsidRPr="00E767F0" w:rsidTr="001278A7">
        <w:trPr>
          <w:trHeight w:val="1113"/>
        </w:trPr>
        <w:tc>
          <w:tcPr>
            <w:tcW w:w="992" w:type="dxa"/>
            <w:shd w:val="clear" w:color="auto" w:fill="auto"/>
            <w:vAlign w:val="center"/>
          </w:tcPr>
          <w:p w:rsidR="005E3B54" w:rsidRPr="001278A7" w:rsidRDefault="005E3B54" w:rsidP="001278A7">
            <w:pPr>
              <w:jc w:val="center"/>
              <w:rPr>
                <w:b/>
                <w:sz w:val="28"/>
                <w:szCs w:val="28"/>
              </w:rPr>
            </w:pPr>
            <w:r w:rsidRPr="001278A7">
              <w:rPr>
                <w:b/>
                <w:sz w:val="28"/>
                <w:szCs w:val="28"/>
              </w:rPr>
              <w:t>STT</w:t>
            </w:r>
          </w:p>
        </w:tc>
        <w:tc>
          <w:tcPr>
            <w:tcW w:w="3789" w:type="dxa"/>
            <w:shd w:val="clear" w:color="auto" w:fill="auto"/>
            <w:vAlign w:val="center"/>
          </w:tcPr>
          <w:p w:rsidR="005E3B54" w:rsidRPr="001278A7" w:rsidRDefault="005E3B54" w:rsidP="001278A7">
            <w:pPr>
              <w:jc w:val="center"/>
              <w:rPr>
                <w:b/>
                <w:sz w:val="28"/>
                <w:szCs w:val="28"/>
              </w:rPr>
            </w:pPr>
            <w:r w:rsidRPr="001278A7">
              <w:rPr>
                <w:b/>
                <w:sz w:val="28"/>
                <w:szCs w:val="28"/>
              </w:rPr>
              <w:t>Chỉ tiêu thống kê</w:t>
            </w:r>
          </w:p>
        </w:tc>
        <w:tc>
          <w:tcPr>
            <w:tcW w:w="889" w:type="dxa"/>
            <w:shd w:val="clear" w:color="auto" w:fill="auto"/>
          </w:tcPr>
          <w:p w:rsidR="005E3B54" w:rsidRPr="001278A7" w:rsidRDefault="005E3B54" w:rsidP="001278A7">
            <w:pPr>
              <w:jc w:val="center"/>
              <w:rPr>
                <w:b/>
                <w:sz w:val="28"/>
                <w:szCs w:val="28"/>
              </w:rPr>
            </w:pPr>
          </w:p>
          <w:p w:rsidR="005E3B54" w:rsidRPr="001278A7" w:rsidRDefault="005E3B54" w:rsidP="001278A7">
            <w:pPr>
              <w:jc w:val="center"/>
              <w:rPr>
                <w:b/>
                <w:sz w:val="28"/>
                <w:szCs w:val="28"/>
              </w:rPr>
            </w:pPr>
            <w:r w:rsidRPr="001278A7">
              <w:rPr>
                <w:b/>
                <w:sz w:val="28"/>
                <w:szCs w:val="28"/>
              </w:rPr>
              <w:t>Năm 2017</w:t>
            </w:r>
          </w:p>
        </w:tc>
        <w:tc>
          <w:tcPr>
            <w:tcW w:w="850" w:type="dxa"/>
            <w:shd w:val="clear" w:color="auto" w:fill="auto"/>
          </w:tcPr>
          <w:p w:rsidR="005E3B54" w:rsidRPr="001278A7" w:rsidRDefault="005E3B54" w:rsidP="001278A7">
            <w:pPr>
              <w:jc w:val="center"/>
              <w:rPr>
                <w:b/>
                <w:sz w:val="28"/>
                <w:szCs w:val="28"/>
              </w:rPr>
            </w:pPr>
          </w:p>
          <w:p w:rsidR="005E3B54" w:rsidRPr="001278A7" w:rsidRDefault="005E3B54" w:rsidP="001278A7">
            <w:pPr>
              <w:jc w:val="center"/>
              <w:rPr>
                <w:b/>
                <w:sz w:val="28"/>
                <w:szCs w:val="28"/>
              </w:rPr>
            </w:pPr>
            <w:r w:rsidRPr="001278A7">
              <w:rPr>
                <w:b/>
                <w:sz w:val="28"/>
                <w:szCs w:val="28"/>
              </w:rPr>
              <w:t>Năm 2018</w:t>
            </w:r>
          </w:p>
          <w:p w:rsidR="005E3B54" w:rsidRPr="001278A7" w:rsidRDefault="005E3B54" w:rsidP="001278A7">
            <w:pPr>
              <w:jc w:val="center"/>
              <w:rPr>
                <w:b/>
                <w:sz w:val="28"/>
                <w:szCs w:val="28"/>
              </w:rPr>
            </w:pPr>
          </w:p>
        </w:tc>
        <w:tc>
          <w:tcPr>
            <w:tcW w:w="851" w:type="dxa"/>
            <w:shd w:val="clear" w:color="auto" w:fill="auto"/>
          </w:tcPr>
          <w:p w:rsidR="005E3B54" w:rsidRPr="001278A7" w:rsidRDefault="005E3B54" w:rsidP="001278A7">
            <w:pPr>
              <w:jc w:val="center"/>
              <w:rPr>
                <w:b/>
                <w:sz w:val="28"/>
                <w:szCs w:val="28"/>
              </w:rPr>
            </w:pPr>
          </w:p>
          <w:p w:rsidR="005E3B54" w:rsidRPr="001278A7" w:rsidRDefault="005E3B54" w:rsidP="001278A7">
            <w:pPr>
              <w:jc w:val="center"/>
              <w:rPr>
                <w:b/>
                <w:sz w:val="28"/>
                <w:szCs w:val="28"/>
              </w:rPr>
            </w:pPr>
            <w:r w:rsidRPr="001278A7">
              <w:rPr>
                <w:b/>
                <w:sz w:val="28"/>
                <w:szCs w:val="28"/>
              </w:rPr>
              <w:t>Năm 2019</w:t>
            </w:r>
          </w:p>
        </w:tc>
        <w:tc>
          <w:tcPr>
            <w:tcW w:w="992" w:type="dxa"/>
            <w:shd w:val="clear" w:color="auto" w:fill="auto"/>
          </w:tcPr>
          <w:p w:rsidR="005E3B54" w:rsidRPr="001278A7" w:rsidRDefault="005E3B54" w:rsidP="001278A7">
            <w:pPr>
              <w:jc w:val="center"/>
              <w:rPr>
                <w:b/>
                <w:sz w:val="28"/>
                <w:szCs w:val="28"/>
              </w:rPr>
            </w:pPr>
          </w:p>
          <w:p w:rsidR="005E3B54" w:rsidRPr="001278A7" w:rsidRDefault="005E3B54" w:rsidP="001278A7">
            <w:pPr>
              <w:jc w:val="center"/>
              <w:rPr>
                <w:b/>
                <w:sz w:val="28"/>
                <w:szCs w:val="28"/>
              </w:rPr>
            </w:pPr>
            <w:r w:rsidRPr="001278A7">
              <w:rPr>
                <w:b/>
                <w:sz w:val="28"/>
                <w:szCs w:val="28"/>
              </w:rPr>
              <w:t>Năm 2020</w:t>
            </w:r>
          </w:p>
        </w:tc>
        <w:tc>
          <w:tcPr>
            <w:tcW w:w="1134" w:type="dxa"/>
            <w:shd w:val="clear" w:color="auto" w:fill="auto"/>
          </w:tcPr>
          <w:p w:rsidR="005E3B54" w:rsidRPr="001278A7" w:rsidRDefault="005E3B54" w:rsidP="001278A7">
            <w:pPr>
              <w:jc w:val="center"/>
              <w:rPr>
                <w:b/>
                <w:sz w:val="28"/>
                <w:szCs w:val="28"/>
              </w:rPr>
            </w:pPr>
            <w:r w:rsidRPr="001278A7">
              <w:rPr>
                <w:b/>
                <w:sz w:val="28"/>
                <w:szCs w:val="28"/>
              </w:rPr>
              <w:t>Năm 2021</w:t>
            </w:r>
          </w:p>
          <w:p w:rsidR="005E3B54" w:rsidRPr="001278A7" w:rsidRDefault="005E3B54" w:rsidP="001278A7">
            <w:pPr>
              <w:jc w:val="center"/>
              <w:rPr>
                <w:b/>
                <w:sz w:val="28"/>
                <w:szCs w:val="28"/>
              </w:rPr>
            </w:pPr>
            <w:r w:rsidRPr="001278A7">
              <w:rPr>
                <w:b/>
                <w:sz w:val="28"/>
                <w:szCs w:val="28"/>
              </w:rPr>
              <w:t>(tính đến tháng 6/2021)</w:t>
            </w:r>
          </w:p>
        </w:tc>
      </w:tr>
      <w:tr w:rsidR="005E3B54" w:rsidRPr="00E767F0" w:rsidTr="001278A7">
        <w:trPr>
          <w:trHeight w:val="558"/>
        </w:trPr>
        <w:tc>
          <w:tcPr>
            <w:tcW w:w="992" w:type="dxa"/>
            <w:shd w:val="clear" w:color="auto" w:fill="auto"/>
            <w:vAlign w:val="center"/>
          </w:tcPr>
          <w:p w:rsidR="005E3B54" w:rsidRPr="001278A7" w:rsidRDefault="005E3B54" w:rsidP="001278A7">
            <w:pPr>
              <w:spacing w:before="120" w:after="120"/>
              <w:jc w:val="center"/>
              <w:rPr>
                <w:sz w:val="28"/>
                <w:szCs w:val="28"/>
              </w:rPr>
            </w:pPr>
            <w:r w:rsidRPr="001278A7">
              <w:rPr>
                <w:sz w:val="28"/>
                <w:szCs w:val="28"/>
              </w:rPr>
              <w:t>1</w:t>
            </w:r>
          </w:p>
        </w:tc>
        <w:tc>
          <w:tcPr>
            <w:tcW w:w="3789" w:type="dxa"/>
            <w:shd w:val="clear" w:color="auto" w:fill="auto"/>
            <w:vAlign w:val="center"/>
          </w:tcPr>
          <w:p w:rsidR="005E3B54" w:rsidRPr="001278A7" w:rsidRDefault="005E3B54" w:rsidP="007C6E70">
            <w:pPr>
              <w:spacing w:before="120" w:after="120"/>
              <w:jc w:val="both"/>
              <w:rPr>
                <w:sz w:val="28"/>
                <w:szCs w:val="28"/>
              </w:rPr>
            </w:pPr>
            <w:r w:rsidRPr="001278A7">
              <w:rPr>
                <w:sz w:val="28"/>
                <w:szCs w:val="28"/>
              </w:rPr>
              <w:t xml:space="preserve">Số </w:t>
            </w:r>
            <w:r w:rsidR="007C6E70">
              <w:rPr>
                <w:sz w:val="28"/>
                <w:szCs w:val="28"/>
              </w:rPr>
              <w:t>đơn vị</w:t>
            </w:r>
            <w:r w:rsidRPr="001278A7">
              <w:rPr>
                <w:sz w:val="28"/>
                <w:szCs w:val="28"/>
              </w:rPr>
              <w:t xml:space="preserve"> thành lập mạng lưới an toàn, vệ sinh viên</w:t>
            </w:r>
          </w:p>
        </w:tc>
        <w:tc>
          <w:tcPr>
            <w:tcW w:w="889" w:type="dxa"/>
            <w:shd w:val="clear" w:color="auto" w:fill="auto"/>
          </w:tcPr>
          <w:p w:rsidR="005E3B54" w:rsidRPr="001278A7" w:rsidRDefault="005E3B54" w:rsidP="001278A7">
            <w:pPr>
              <w:spacing w:before="120" w:after="120"/>
              <w:rPr>
                <w:sz w:val="28"/>
                <w:szCs w:val="28"/>
              </w:rPr>
            </w:pPr>
          </w:p>
        </w:tc>
        <w:tc>
          <w:tcPr>
            <w:tcW w:w="850" w:type="dxa"/>
            <w:shd w:val="clear" w:color="auto" w:fill="auto"/>
          </w:tcPr>
          <w:p w:rsidR="005E3B54" w:rsidRPr="001278A7" w:rsidRDefault="005E3B54" w:rsidP="001278A7">
            <w:pPr>
              <w:spacing w:before="120" w:after="120"/>
              <w:rPr>
                <w:sz w:val="28"/>
                <w:szCs w:val="28"/>
              </w:rPr>
            </w:pPr>
          </w:p>
        </w:tc>
        <w:tc>
          <w:tcPr>
            <w:tcW w:w="851" w:type="dxa"/>
            <w:shd w:val="clear" w:color="auto" w:fill="auto"/>
          </w:tcPr>
          <w:p w:rsidR="005E3B54" w:rsidRPr="001278A7" w:rsidRDefault="005E3B54" w:rsidP="001278A7">
            <w:pPr>
              <w:spacing w:before="120" w:after="120"/>
              <w:rPr>
                <w:sz w:val="28"/>
                <w:szCs w:val="28"/>
              </w:rPr>
            </w:pPr>
          </w:p>
        </w:tc>
        <w:tc>
          <w:tcPr>
            <w:tcW w:w="992" w:type="dxa"/>
            <w:shd w:val="clear" w:color="auto" w:fill="auto"/>
          </w:tcPr>
          <w:p w:rsidR="005E3B54" w:rsidRPr="001278A7" w:rsidRDefault="005E3B54" w:rsidP="001278A7">
            <w:pPr>
              <w:spacing w:before="120" w:after="120"/>
              <w:rPr>
                <w:sz w:val="28"/>
                <w:szCs w:val="28"/>
              </w:rPr>
            </w:pPr>
          </w:p>
        </w:tc>
        <w:tc>
          <w:tcPr>
            <w:tcW w:w="1134" w:type="dxa"/>
            <w:shd w:val="clear" w:color="auto" w:fill="auto"/>
          </w:tcPr>
          <w:p w:rsidR="005E3B54" w:rsidRPr="001278A7" w:rsidRDefault="005E3B54" w:rsidP="001278A7">
            <w:pPr>
              <w:spacing w:before="120" w:after="120"/>
              <w:rPr>
                <w:sz w:val="28"/>
                <w:szCs w:val="28"/>
              </w:rPr>
            </w:pPr>
          </w:p>
        </w:tc>
      </w:tr>
      <w:tr w:rsidR="005E3B54" w:rsidRPr="00E767F0" w:rsidTr="001278A7">
        <w:trPr>
          <w:trHeight w:val="558"/>
        </w:trPr>
        <w:tc>
          <w:tcPr>
            <w:tcW w:w="992" w:type="dxa"/>
            <w:shd w:val="clear" w:color="auto" w:fill="auto"/>
            <w:vAlign w:val="center"/>
          </w:tcPr>
          <w:p w:rsidR="005E3B54" w:rsidRPr="001278A7" w:rsidRDefault="005E3B54" w:rsidP="001278A7">
            <w:pPr>
              <w:spacing w:before="120" w:after="120"/>
              <w:jc w:val="center"/>
              <w:rPr>
                <w:sz w:val="28"/>
                <w:szCs w:val="28"/>
              </w:rPr>
            </w:pPr>
            <w:r w:rsidRPr="001278A7">
              <w:rPr>
                <w:sz w:val="28"/>
                <w:szCs w:val="28"/>
              </w:rPr>
              <w:t>2</w:t>
            </w:r>
          </w:p>
        </w:tc>
        <w:tc>
          <w:tcPr>
            <w:tcW w:w="3789" w:type="dxa"/>
            <w:shd w:val="clear" w:color="auto" w:fill="auto"/>
            <w:vAlign w:val="center"/>
          </w:tcPr>
          <w:p w:rsidR="005E3B54" w:rsidRPr="001278A7" w:rsidRDefault="005E3B54" w:rsidP="001278A7">
            <w:pPr>
              <w:spacing w:before="120" w:after="120"/>
              <w:jc w:val="both"/>
              <w:rPr>
                <w:sz w:val="28"/>
                <w:szCs w:val="28"/>
              </w:rPr>
            </w:pPr>
            <w:r w:rsidRPr="001278A7">
              <w:rPr>
                <w:sz w:val="28"/>
                <w:szCs w:val="28"/>
              </w:rPr>
              <w:t>Số lượng an toàn, vệ sinh viên</w:t>
            </w:r>
          </w:p>
        </w:tc>
        <w:tc>
          <w:tcPr>
            <w:tcW w:w="889" w:type="dxa"/>
            <w:shd w:val="clear" w:color="auto" w:fill="auto"/>
          </w:tcPr>
          <w:p w:rsidR="005E3B54" w:rsidRPr="001278A7" w:rsidRDefault="005E3B54" w:rsidP="001278A7">
            <w:pPr>
              <w:spacing w:before="120" w:after="120"/>
              <w:rPr>
                <w:sz w:val="28"/>
                <w:szCs w:val="28"/>
              </w:rPr>
            </w:pPr>
          </w:p>
        </w:tc>
        <w:tc>
          <w:tcPr>
            <w:tcW w:w="850" w:type="dxa"/>
            <w:shd w:val="clear" w:color="auto" w:fill="auto"/>
          </w:tcPr>
          <w:p w:rsidR="005E3B54" w:rsidRPr="001278A7" w:rsidRDefault="005E3B54" w:rsidP="001278A7">
            <w:pPr>
              <w:spacing w:before="120" w:after="120"/>
              <w:rPr>
                <w:sz w:val="28"/>
                <w:szCs w:val="28"/>
              </w:rPr>
            </w:pPr>
          </w:p>
        </w:tc>
        <w:tc>
          <w:tcPr>
            <w:tcW w:w="851" w:type="dxa"/>
            <w:shd w:val="clear" w:color="auto" w:fill="auto"/>
          </w:tcPr>
          <w:p w:rsidR="005E3B54" w:rsidRPr="001278A7" w:rsidRDefault="005E3B54" w:rsidP="001278A7">
            <w:pPr>
              <w:spacing w:before="120" w:after="120"/>
              <w:rPr>
                <w:sz w:val="28"/>
                <w:szCs w:val="28"/>
              </w:rPr>
            </w:pPr>
          </w:p>
        </w:tc>
        <w:tc>
          <w:tcPr>
            <w:tcW w:w="992" w:type="dxa"/>
            <w:shd w:val="clear" w:color="auto" w:fill="auto"/>
          </w:tcPr>
          <w:p w:rsidR="005E3B54" w:rsidRPr="001278A7" w:rsidRDefault="005E3B54" w:rsidP="001278A7">
            <w:pPr>
              <w:spacing w:before="120" w:after="120"/>
              <w:rPr>
                <w:sz w:val="28"/>
                <w:szCs w:val="28"/>
              </w:rPr>
            </w:pPr>
          </w:p>
        </w:tc>
        <w:tc>
          <w:tcPr>
            <w:tcW w:w="1134" w:type="dxa"/>
            <w:shd w:val="clear" w:color="auto" w:fill="auto"/>
          </w:tcPr>
          <w:p w:rsidR="005E3B54" w:rsidRPr="001278A7" w:rsidRDefault="005E3B54" w:rsidP="001278A7">
            <w:pPr>
              <w:spacing w:before="120" w:after="120"/>
              <w:rPr>
                <w:sz w:val="28"/>
                <w:szCs w:val="28"/>
              </w:rPr>
            </w:pPr>
          </w:p>
        </w:tc>
      </w:tr>
      <w:tr w:rsidR="005E3B54" w:rsidRPr="00E767F0" w:rsidTr="001278A7">
        <w:trPr>
          <w:trHeight w:val="558"/>
        </w:trPr>
        <w:tc>
          <w:tcPr>
            <w:tcW w:w="992" w:type="dxa"/>
            <w:shd w:val="clear" w:color="auto" w:fill="auto"/>
            <w:vAlign w:val="center"/>
          </w:tcPr>
          <w:p w:rsidR="005E3B54" w:rsidRPr="001278A7" w:rsidRDefault="005E3B54" w:rsidP="001278A7">
            <w:pPr>
              <w:spacing w:before="120" w:after="120"/>
              <w:jc w:val="center"/>
              <w:rPr>
                <w:sz w:val="28"/>
                <w:szCs w:val="28"/>
              </w:rPr>
            </w:pPr>
            <w:r w:rsidRPr="001278A7">
              <w:rPr>
                <w:sz w:val="28"/>
                <w:szCs w:val="28"/>
              </w:rPr>
              <w:t>3</w:t>
            </w:r>
          </w:p>
        </w:tc>
        <w:tc>
          <w:tcPr>
            <w:tcW w:w="3789" w:type="dxa"/>
            <w:shd w:val="clear" w:color="auto" w:fill="auto"/>
            <w:vAlign w:val="center"/>
          </w:tcPr>
          <w:p w:rsidR="005E3B54" w:rsidRPr="001278A7" w:rsidRDefault="005E3B54" w:rsidP="007C6E70">
            <w:pPr>
              <w:spacing w:before="120" w:after="120"/>
              <w:jc w:val="both"/>
              <w:rPr>
                <w:sz w:val="28"/>
                <w:szCs w:val="28"/>
              </w:rPr>
            </w:pPr>
            <w:r w:rsidRPr="001278A7">
              <w:rPr>
                <w:sz w:val="28"/>
                <w:szCs w:val="28"/>
              </w:rPr>
              <w:t xml:space="preserve">Số </w:t>
            </w:r>
            <w:r w:rsidR="007C6E70">
              <w:rPr>
                <w:sz w:val="28"/>
                <w:szCs w:val="28"/>
              </w:rPr>
              <w:t>đơn vị</w:t>
            </w:r>
            <w:r w:rsidRPr="001278A7">
              <w:rPr>
                <w:sz w:val="28"/>
                <w:szCs w:val="28"/>
              </w:rPr>
              <w:t xml:space="preserve"> có phụ cấp cho an toàn, vệ sinh viên</w:t>
            </w:r>
          </w:p>
        </w:tc>
        <w:tc>
          <w:tcPr>
            <w:tcW w:w="889" w:type="dxa"/>
            <w:shd w:val="clear" w:color="auto" w:fill="auto"/>
          </w:tcPr>
          <w:p w:rsidR="005E3B54" w:rsidRPr="001278A7" w:rsidRDefault="005E3B54" w:rsidP="001278A7">
            <w:pPr>
              <w:spacing w:before="120" w:after="120"/>
              <w:rPr>
                <w:sz w:val="28"/>
                <w:szCs w:val="28"/>
              </w:rPr>
            </w:pPr>
          </w:p>
        </w:tc>
        <w:tc>
          <w:tcPr>
            <w:tcW w:w="850" w:type="dxa"/>
            <w:shd w:val="clear" w:color="auto" w:fill="auto"/>
          </w:tcPr>
          <w:p w:rsidR="005E3B54" w:rsidRPr="001278A7" w:rsidRDefault="005E3B54" w:rsidP="001278A7">
            <w:pPr>
              <w:spacing w:before="120" w:after="120"/>
              <w:rPr>
                <w:sz w:val="28"/>
                <w:szCs w:val="28"/>
              </w:rPr>
            </w:pPr>
          </w:p>
        </w:tc>
        <w:tc>
          <w:tcPr>
            <w:tcW w:w="851" w:type="dxa"/>
            <w:shd w:val="clear" w:color="auto" w:fill="auto"/>
          </w:tcPr>
          <w:p w:rsidR="005E3B54" w:rsidRPr="001278A7" w:rsidRDefault="005E3B54" w:rsidP="001278A7">
            <w:pPr>
              <w:spacing w:before="120" w:after="120"/>
              <w:rPr>
                <w:sz w:val="28"/>
                <w:szCs w:val="28"/>
              </w:rPr>
            </w:pPr>
          </w:p>
        </w:tc>
        <w:tc>
          <w:tcPr>
            <w:tcW w:w="992" w:type="dxa"/>
            <w:shd w:val="clear" w:color="auto" w:fill="auto"/>
          </w:tcPr>
          <w:p w:rsidR="005E3B54" w:rsidRPr="001278A7" w:rsidRDefault="005E3B54" w:rsidP="001278A7">
            <w:pPr>
              <w:spacing w:before="120" w:after="120"/>
              <w:rPr>
                <w:sz w:val="28"/>
                <w:szCs w:val="28"/>
              </w:rPr>
            </w:pPr>
          </w:p>
        </w:tc>
        <w:tc>
          <w:tcPr>
            <w:tcW w:w="1134" w:type="dxa"/>
            <w:shd w:val="clear" w:color="auto" w:fill="auto"/>
          </w:tcPr>
          <w:p w:rsidR="005E3B54" w:rsidRPr="001278A7" w:rsidRDefault="005E3B54" w:rsidP="001278A7">
            <w:pPr>
              <w:spacing w:before="120" w:after="120"/>
              <w:rPr>
                <w:sz w:val="28"/>
                <w:szCs w:val="28"/>
              </w:rPr>
            </w:pPr>
          </w:p>
        </w:tc>
      </w:tr>
    </w:tbl>
    <w:p w:rsidR="005E3B54" w:rsidRPr="003B4517" w:rsidRDefault="005E3B54" w:rsidP="005E3B54">
      <w:pPr>
        <w:jc w:val="both"/>
        <w:rPr>
          <w:b/>
          <w:sz w:val="28"/>
          <w:szCs w:val="28"/>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Default="00CD0AE8" w:rsidP="0019158E">
      <w:pPr>
        <w:pStyle w:val="ListParagraph"/>
        <w:tabs>
          <w:tab w:val="left" w:pos="0"/>
        </w:tabs>
        <w:spacing w:before="120"/>
        <w:ind w:left="0" w:firstLine="0"/>
        <w:rPr>
          <w:b/>
          <w:sz w:val="28"/>
          <w:szCs w:val="28"/>
          <w:lang w:val="en-US"/>
        </w:rPr>
      </w:pPr>
    </w:p>
    <w:p w:rsidR="00CD0AE8" w:rsidRPr="003B4517" w:rsidRDefault="00CD0AE8" w:rsidP="00CD0AE8">
      <w:pPr>
        <w:jc w:val="both"/>
        <w:rPr>
          <w:b/>
          <w:sz w:val="28"/>
          <w:szCs w:val="28"/>
        </w:rPr>
      </w:pPr>
      <w:r>
        <w:rPr>
          <w:b/>
          <w:sz w:val="28"/>
          <w:szCs w:val="28"/>
        </w:rPr>
        <w:t>P</w:t>
      </w:r>
      <w:r w:rsidRPr="003B4517">
        <w:rPr>
          <w:b/>
          <w:sz w:val="28"/>
          <w:szCs w:val="28"/>
        </w:rPr>
        <w:t>hụ lụ</w:t>
      </w:r>
      <w:r>
        <w:rPr>
          <w:b/>
          <w:sz w:val="28"/>
          <w:szCs w:val="28"/>
        </w:rPr>
        <w:t>c 6</w:t>
      </w:r>
    </w:p>
    <w:p w:rsidR="00CD0AE8" w:rsidRDefault="00CD0AE8" w:rsidP="00CD0AE8">
      <w:pPr>
        <w:jc w:val="center"/>
        <w:rPr>
          <w:b/>
          <w:sz w:val="28"/>
          <w:szCs w:val="28"/>
        </w:rPr>
      </w:pPr>
      <w:r>
        <w:rPr>
          <w:b/>
          <w:sz w:val="28"/>
          <w:szCs w:val="28"/>
        </w:rPr>
        <w:t xml:space="preserve">THỐNG KẾ TÌNH HÌNH KHEN THƯỞNG TẬP THỂ, CÁ NHÂN </w:t>
      </w:r>
    </w:p>
    <w:p w:rsidR="00CD0AE8" w:rsidRDefault="00CD0AE8" w:rsidP="00CD0AE8">
      <w:pPr>
        <w:jc w:val="center"/>
        <w:rPr>
          <w:b/>
          <w:sz w:val="28"/>
          <w:szCs w:val="28"/>
        </w:rPr>
      </w:pPr>
      <w:r>
        <w:rPr>
          <w:b/>
          <w:sz w:val="28"/>
          <w:szCs w:val="28"/>
        </w:rPr>
        <w:t xml:space="preserve">THỰC HIỆN TỐT PHONG TRÀO “XANH – SẠCH – ĐẸP, BẢO ĐẢM </w:t>
      </w:r>
    </w:p>
    <w:p w:rsidR="00CD0AE8" w:rsidRDefault="00CD0AE8" w:rsidP="00CD0AE8">
      <w:pPr>
        <w:jc w:val="center"/>
        <w:rPr>
          <w:b/>
          <w:sz w:val="28"/>
          <w:szCs w:val="28"/>
        </w:rPr>
      </w:pPr>
      <w:r>
        <w:rPr>
          <w:b/>
          <w:sz w:val="28"/>
          <w:szCs w:val="28"/>
        </w:rPr>
        <w:t>AN TOÀN VỆ SINH LAO ĐỘNG”</w:t>
      </w:r>
    </w:p>
    <w:p w:rsidR="009A4FD6" w:rsidRDefault="009A4FD6" w:rsidP="009A4FD6">
      <w:pPr>
        <w:jc w:val="center"/>
        <w:rPr>
          <w:i/>
          <w:sz w:val="28"/>
          <w:szCs w:val="28"/>
          <w:lang w:val="nl-NL"/>
        </w:rPr>
      </w:pPr>
      <w:r>
        <w:rPr>
          <w:b/>
          <w:sz w:val="28"/>
          <w:szCs w:val="28"/>
          <w:lang w:val="nl-NL"/>
        </w:rPr>
        <w:t>(</w:t>
      </w:r>
      <w:r>
        <w:rPr>
          <w:i/>
          <w:sz w:val="28"/>
          <w:szCs w:val="28"/>
          <w:lang w:val="nl-NL"/>
        </w:rPr>
        <w:t>Kèm theo kế hoạch số: 164/CĐ-ĐHQG ngày 27/10/2021 của CĐ ĐHQG-HCM)</w:t>
      </w:r>
    </w:p>
    <w:p w:rsidR="00CD0AE8" w:rsidRDefault="00CD0AE8" w:rsidP="00CD0AE8">
      <w:pPr>
        <w:spacing w:before="120"/>
        <w:jc w:val="center"/>
        <w:rPr>
          <w:i/>
          <w:sz w:val="28"/>
          <w:szCs w:val="28"/>
        </w:rPr>
      </w:pP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977"/>
        <w:gridCol w:w="1134"/>
        <w:gridCol w:w="1134"/>
        <w:gridCol w:w="992"/>
        <w:gridCol w:w="992"/>
        <w:gridCol w:w="1134"/>
        <w:gridCol w:w="8"/>
      </w:tblGrid>
      <w:tr w:rsidR="00CD0AE8" w:rsidRPr="00325953" w:rsidTr="001278A7">
        <w:trPr>
          <w:trHeight w:val="479"/>
        </w:trPr>
        <w:tc>
          <w:tcPr>
            <w:tcW w:w="850" w:type="dxa"/>
            <w:shd w:val="clear" w:color="auto" w:fill="auto"/>
            <w:vAlign w:val="center"/>
          </w:tcPr>
          <w:p w:rsidR="00CD0AE8" w:rsidRPr="001278A7" w:rsidRDefault="00CD0AE8" w:rsidP="001278A7">
            <w:pPr>
              <w:spacing w:before="120" w:after="120"/>
              <w:jc w:val="center"/>
              <w:rPr>
                <w:b/>
              </w:rPr>
            </w:pPr>
            <w:r w:rsidRPr="001278A7">
              <w:rPr>
                <w:b/>
              </w:rPr>
              <w:t>STT</w:t>
            </w:r>
          </w:p>
        </w:tc>
        <w:tc>
          <w:tcPr>
            <w:tcW w:w="8371" w:type="dxa"/>
            <w:gridSpan w:val="7"/>
            <w:shd w:val="clear" w:color="auto" w:fill="auto"/>
            <w:vAlign w:val="center"/>
          </w:tcPr>
          <w:p w:rsidR="00CD0AE8" w:rsidRPr="001278A7" w:rsidRDefault="00CD0AE8" w:rsidP="001278A7">
            <w:pPr>
              <w:spacing w:before="120" w:after="120"/>
              <w:jc w:val="center"/>
              <w:rPr>
                <w:b/>
              </w:rPr>
            </w:pPr>
            <w:r w:rsidRPr="001278A7">
              <w:rPr>
                <w:b/>
              </w:rPr>
              <w:t>SỐ LIỆU TÍNH TỪ NĂM 2017 ĐẾN HẾT THÁNG 6/2021</w:t>
            </w:r>
          </w:p>
        </w:tc>
      </w:tr>
      <w:tr w:rsidR="00CD0AE8" w:rsidRPr="00325953" w:rsidTr="001278A7">
        <w:trPr>
          <w:trHeight w:val="794"/>
        </w:trPr>
        <w:tc>
          <w:tcPr>
            <w:tcW w:w="850" w:type="dxa"/>
            <w:shd w:val="clear" w:color="auto" w:fill="auto"/>
            <w:vAlign w:val="center"/>
          </w:tcPr>
          <w:p w:rsidR="00CD0AE8" w:rsidRPr="001278A7" w:rsidRDefault="00CD0AE8" w:rsidP="001278A7">
            <w:pPr>
              <w:spacing w:before="120" w:after="120"/>
              <w:jc w:val="center"/>
              <w:rPr>
                <w:b/>
              </w:rPr>
            </w:pPr>
            <w:r w:rsidRPr="001278A7">
              <w:rPr>
                <w:b/>
              </w:rPr>
              <w:t>A</w:t>
            </w:r>
          </w:p>
        </w:tc>
        <w:tc>
          <w:tcPr>
            <w:tcW w:w="8371" w:type="dxa"/>
            <w:gridSpan w:val="7"/>
            <w:shd w:val="clear" w:color="auto" w:fill="auto"/>
            <w:vAlign w:val="center"/>
          </w:tcPr>
          <w:p w:rsidR="00CD0AE8" w:rsidRPr="001278A7" w:rsidRDefault="00CD0AE8" w:rsidP="001278A7">
            <w:pPr>
              <w:spacing w:before="120"/>
              <w:jc w:val="both"/>
              <w:rPr>
                <w:b/>
              </w:rPr>
            </w:pPr>
            <w:r w:rsidRPr="001278A7">
              <w:rPr>
                <w:b/>
              </w:rPr>
              <w:t>CẤP LĐLĐ TỈNH, THÀNH PHỐ, CÔNG ĐOÀN NGÀNH TRUNG ƯƠNG, CÔNG ĐOÀN TỔNG CÔNG TY TRỰC THUỘC TỔNG LIÊN ĐOÀN</w:t>
            </w:r>
          </w:p>
        </w:tc>
      </w:tr>
      <w:tr w:rsidR="00CD0AE8" w:rsidRPr="00325953" w:rsidTr="001278A7">
        <w:trPr>
          <w:gridAfter w:val="1"/>
          <w:wAfter w:w="8" w:type="dxa"/>
          <w:trHeight w:val="479"/>
        </w:trPr>
        <w:tc>
          <w:tcPr>
            <w:tcW w:w="850" w:type="dxa"/>
            <w:shd w:val="clear" w:color="auto" w:fill="auto"/>
            <w:vAlign w:val="center"/>
          </w:tcPr>
          <w:p w:rsidR="00CD0AE8" w:rsidRPr="001278A7" w:rsidRDefault="00CD0AE8" w:rsidP="001278A7">
            <w:pPr>
              <w:spacing w:before="120" w:after="120"/>
              <w:jc w:val="center"/>
              <w:rPr>
                <w:b/>
              </w:rPr>
            </w:pPr>
            <w:r w:rsidRPr="001278A7">
              <w:rPr>
                <w:b/>
              </w:rPr>
              <w:t>I</w:t>
            </w:r>
          </w:p>
        </w:tc>
        <w:tc>
          <w:tcPr>
            <w:tcW w:w="2977" w:type="dxa"/>
            <w:shd w:val="clear" w:color="auto" w:fill="auto"/>
            <w:vAlign w:val="center"/>
          </w:tcPr>
          <w:p w:rsidR="00CD0AE8" w:rsidRPr="001278A7" w:rsidRDefault="00CD0AE8" w:rsidP="001278A7">
            <w:pPr>
              <w:spacing w:before="120" w:after="120"/>
              <w:rPr>
                <w:b/>
              </w:rPr>
            </w:pPr>
            <w:r w:rsidRPr="001278A7">
              <w:rPr>
                <w:b/>
              </w:rPr>
              <w:t>Khen thưởng tập thể</w:t>
            </w:r>
          </w:p>
        </w:tc>
        <w:tc>
          <w:tcPr>
            <w:tcW w:w="1134" w:type="dxa"/>
            <w:shd w:val="clear" w:color="auto" w:fill="auto"/>
            <w:vAlign w:val="center"/>
          </w:tcPr>
          <w:p w:rsidR="00CD0AE8" w:rsidRPr="001278A7" w:rsidRDefault="00CD0AE8" w:rsidP="001278A7">
            <w:pPr>
              <w:spacing w:before="120" w:after="120"/>
              <w:jc w:val="center"/>
              <w:rPr>
                <w:b/>
              </w:rPr>
            </w:pPr>
            <w:r w:rsidRPr="001278A7">
              <w:rPr>
                <w:b/>
              </w:rPr>
              <w:t>Năm 2017</w:t>
            </w:r>
          </w:p>
        </w:tc>
        <w:tc>
          <w:tcPr>
            <w:tcW w:w="1134" w:type="dxa"/>
            <w:shd w:val="clear" w:color="auto" w:fill="auto"/>
          </w:tcPr>
          <w:p w:rsidR="00CD0AE8" w:rsidRPr="001278A7" w:rsidRDefault="00CD0AE8" w:rsidP="001278A7">
            <w:pPr>
              <w:spacing w:before="120" w:after="120"/>
              <w:jc w:val="center"/>
              <w:rPr>
                <w:b/>
              </w:rPr>
            </w:pPr>
            <w:r w:rsidRPr="001278A7">
              <w:rPr>
                <w:b/>
              </w:rPr>
              <w:t>Năm 2018</w:t>
            </w:r>
          </w:p>
        </w:tc>
        <w:tc>
          <w:tcPr>
            <w:tcW w:w="992" w:type="dxa"/>
            <w:shd w:val="clear" w:color="auto" w:fill="auto"/>
          </w:tcPr>
          <w:p w:rsidR="00CD0AE8" w:rsidRPr="001278A7" w:rsidRDefault="00CD0AE8" w:rsidP="001278A7">
            <w:pPr>
              <w:spacing w:before="120" w:after="120"/>
              <w:jc w:val="center"/>
              <w:rPr>
                <w:b/>
              </w:rPr>
            </w:pPr>
            <w:r w:rsidRPr="001278A7">
              <w:rPr>
                <w:b/>
              </w:rPr>
              <w:t>Năm 2019</w:t>
            </w:r>
          </w:p>
        </w:tc>
        <w:tc>
          <w:tcPr>
            <w:tcW w:w="992" w:type="dxa"/>
            <w:shd w:val="clear" w:color="auto" w:fill="auto"/>
          </w:tcPr>
          <w:p w:rsidR="00CD0AE8" w:rsidRPr="001278A7" w:rsidRDefault="00CD0AE8" w:rsidP="001278A7">
            <w:pPr>
              <w:spacing w:before="120" w:after="120"/>
              <w:jc w:val="center"/>
              <w:rPr>
                <w:b/>
              </w:rPr>
            </w:pPr>
            <w:r w:rsidRPr="001278A7">
              <w:rPr>
                <w:b/>
              </w:rPr>
              <w:t xml:space="preserve">Năm 2020 </w:t>
            </w:r>
          </w:p>
        </w:tc>
        <w:tc>
          <w:tcPr>
            <w:tcW w:w="1134" w:type="dxa"/>
            <w:shd w:val="clear" w:color="auto" w:fill="auto"/>
          </w:tcPr>
          <w:p w:rsidR="00CD0AE8" w:rsidRPr="001278A7" w:rsidRDefault="00CD0AE8" w:rsidP="001278A7">
            <w:pPr>
              <w:jc w:val="center"/>
              <w:rPr>
                <w:b/>
              </w:rPr>
            </w:pPr>
            <w:r w:rsidRPr="001278A7">
              <w:rPr>
                <w:b/>
              </w:rPr>
              <w:t>Năm 2021</w:t>
            </w:r>
          </w:p>
          <w:p w:rsidR="00CD0AE8" w:rsidRPr="001278A7" w:rsidRDefault="00CD0AE8" w:rsidP="001278A7">
            <w:pPr>
              <w:jc w:val="center"/>
              <w:rPr>
                <w:b/>
              </w:rPr>
            </w:pPr>
            <w:r w:rsidRPr="001278A7">
              <w:rPr>
                <w:b/>
              </w:rPr>
              <w:t>(đến hết tháng 6)</w:t>
            </w:r>
          </w:p>
        </w:tc>
      </w:tr>
      <w:tr w:rsidR="00CD0AE8" w:rsidRPr="00325953" w:rsidTr="001278A7">
        <w:trPr>
          <w:gridAfter w:val="1"/>
          <w:wAfter w:w="8" w:type="dxa"/>
          <w:trHeight w:val="479"/>
        </w:trPr>
        <w:tc>
          <w:tcPr>
            <w:tcW w:w="850" w:type="dxa"/>
            <w:shd w:val="clear" w:color="auto" w:fill="auto"/>
            <w:vAlign w:val="center"/>
          </w:tcPr>
          <w:p w:rsidR="00CD0AE8" w:rsidRPr="00C535ED" w:rsidRDefault="00CD0AE8" w:rsidP="001278A7">
            <w:pPr>
              <w:spacing w:before="120" w:after="120"/>
              <w:jc w:val="center"/>
            </w:pPr>
            <w:r w:rsidRPr="00C535ED">
              <w:t>1</w:t>
            </w:r>
          </w:p>
        </w:tc>
        <w:tc>
          <w:tcPr>
            <w:tcW w:w="2977" w:type="dxa"/>
            <w:shd w:val="clear" w:color="auto" w:fill="auto"/>
          </w:tcPr>
          <w:p w:rsidR="00CD0AE8" w:rsidRPr="00C535ED" w:rsidRDefault="00CD0AE8" w:rsidP="001278A7">
            <w:pPr>
              <w:spacing w:before="120" w:after="120"/>
              <w:jc w:val="both"/>
            </w:pPr>
            <w:r>
              <w:t>Số c</w:t>
            </w:r>
            <w:r w:rsidRPr="00C535ED">
              <w:t>ờ</w:t>
            </w:r>
          </w:p>
        </w:tc>
        <w:tc>
          <w:tcPr>
            <w:tcW w:w="1134" w:type="dxa"/>
            <w:shd w:val="clear" w:color="auto" w:fill="auto"/>
            <w:vAlign w:val="center"/>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r>
      <w:tr w:rsidR="00CD0AE8" w:rsidRPr="00325953" w:rsidTr="001278A7">
        <w:trPr>
          <w:gridAfter w:val="1"/>
          <w:wAfter w:w="8" w:type="dxa"/>
          <w:trHeight w:val="479"/>
        </w:trPr>
        <w:tc>
          <w:tcPr>
            <w:tcW w:w="850" w:type="dxa"/>
            <w:shd w:val="clear" w:color="auto" w:fill="auto"/>
            <w:vAlign w:val="center"/>
          </w:tcPr>
          <w:p w:rsidR="00CD0AE8" w:rsidRPr="00C535ED" w:rsidRDefault="00CD0AE8" w:rsidP="001278A7">
            <w:pPr>
              <w:spacing w:before="120" w:after="120"/>
              <w:jc w:val="center"/>
            </w:pPr>
            <w:r w:rsidRPr="00C535ED">
              <w:t>2</w:t>
            </w:r>
          </w:p>
        </w:tc>
        <w:tc>
          <w:tcPr>
            <w:tcW w:w="2977" w:type="dxa"/>
            <w:shd w:val="clear" w:color="auto" w:fill="auto"/>
          </w:tcPr>
          <w:p w:rsidR="00CD0AE8" w:rsidRPr="00C535ED" w:rsidRDefault="00CD0AE8" w:rsidP="001278A7">
            <w:pPr>
              <w:spacing w:before="120" w:after="120"/>
              <w:jc w:val="both"/>
            </w:pPr>
            <w:r>
              <w:t>Số b</w:t>
            </w:r>
            <w:r w:rsidRPr="00C535ED">
              <w:t>ằng khen</w:t>
            </w:r>
          </w:p>
        </w:tc>
        <w:tc>
          <w:tcPr>
            <w:tcW w:w="1134" w:type="dxa"/>
            <w:shd w:val="clear" w:color="auto" w:fill="auto"/>
            <w:vAlign w:val="center"/>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r>
      <w:tr w:rsidR="00CD0AE8" w:rsidRPr="00325953" w:rsidTr="001278A7">
        <w:trPr>
          <w:gridAfter w:val="1"/>
          <w:wAfter w:w="8" w:type="dxa"/>
          <w:trHeight w:val="479"/>
        </w:trPr>
        <w:tc>
          <w:tcPr>
            <w:tcW w:w="850" w:type="dxa"/>
            <w:shd w:val="clear" w:color="auto" w:fill="auto"/>
            <w:vAlign w:val="center"/>
          </w:tcPr>
          <w:p w:rsidR="00CD0AE8" w:rsidRPr="00C535ED" w:rsidRDefault="00CD0AE8" w:rsidP="001278A7">
            <w:pPr>
              <w:spacing w:before="120" w:after="120"/>
              <w:jc w:val="center"/>
            </w:pPr>
            <w:r w:rsidRPr="00C535ED">
              <w:t>3</w:t>
            </w:r>
          </w:p>
        </w:tc>
        <w:tc>
          <w:tcPr>
            <w:tcW w:w="2977" w:type="dxa"/>
            <w:shd w:val="clear" w:color="auto" w:fill="auto"/>
          </w:tcPr>
          <w:p w:rsidR="00CD0AE8" w:rsidRPr="00C535ED" w:rsidRDefault="00CD0AE8" w:rsidP="001278A7">
            <w:pPr>
              <w:spacing w:before="120" w:after="120"/>
              <w:jc w:val="both"/>
            </w:pPr>
            <w:r>
              <w:t>Số g</w:t>
            </w:r>
            <w:r w:rsidRPr="00C535ED">
              <w:t>iấy khen</w:t>
            </w:r>
          </w:p>
        </w:tc>
        <w:tc>
          <w:tcPr>
            <w:tcW w:w="1134" w:type="dxa"/>
            <w:shd w:val="clear" w:color="auto" w:fill="auto"/>
            <w:vAlign w:val="center"/>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r>
      <w:tr w:rsidR="00CD0AE8" w:rsidRPr="001F63BD" w:rsidTr="001278A7">
        <w:trPr>
          <w:gridAfter w:val="1"/>
          <w:wAfter w:w="8" w:type="dxa"/>
          <w:trHeight w:val="479"/>
        </w:trPr>
        <w:tc>
          <w:tcPr>
            <w:tcW w:w="850" w:type="dxa"/>
            <w:shd w:val="clear" w:color="auto" w:fill="auto"/>
            <w:vAlign w:val="center"/>
          </w:tcPr>
          <w:p w:rsidR="00CD0AE8" w:rsidRPr="001278A7" w:rsidRDefault="00CD0AE8" w:rsidP="001278A7">
            <w:pPr>
              <w:spacing w:before="120" w:after="120"/>
              <w:jc w:val="center"/>
              <w:rPr>
                <w:b/>
              </w:rPr>
            </w:pPr>
            <w:r w:rsidRPr="001278A7">
              <w:rPr>
                <w:b/>
              </w:rPr>
              <w:t>II</w:t>
            </w:r>
          </w:p>
        </w:tc>
        <w:tc>
          <w:tcPr>
            <w:tcW w:w="2977" w:type="dxa"/>
            <w:shd w:val="clear" w:color="auto" w:fill="auto"/>
            <w:vAlign w:val="center"/>
          </w:tcPr>
          <w:p w:rsidR="00CD0AE8" w:rsidRPr="001278A7" w:rsidRDefault="00CD0AE8" w:rsidP="001278A7">
            <w:pPr>
              <w:spacing w:before="120" w:after="120"/>
              <w:rPr>
                <w:b/>
              </w:rPr>
            </w:pPr>
            <w:r w:rsidRPr="001278A7">
              <w:rPr>
                <w:b/>
              </w:rPr>
              <w:t>Khen thưởng cá nhân</w:t>
            </w:r>
          </w:p>
        </w:tc>
        <w:tc>
          <w:tcPr>
            <w:tcW w:w="1134" w:type="dxa"/>
            <w:shd w:val="clear" w:color="auto" w:fill="auto"/>
            <w:vAlign w:val="center"/>
          </w:tcPr>
          <w:p w:rsidR="00CD0AE8" w:rsidRPr="001278A7" w:rsidRDefault="00CD0AE8" w:rsidP="001278A7">
            <w:pPr>
              <w:spacing w:before="120" w:after="120"/>
              <w:jc w:val="center"/>
              <w:rPr>
                <w:b/>
              </w:rPr>
            </w:pPr>
          </w:p>
        </w:tc>
        <w:tc>
          <w:tcPr>
            <w:tcW w:w="1134" w:type="dxa"/>
            <w:shd w:val="clear" w:color="auto" w:fill="auto"/>
          </w:tcPr>
          <w:p w:rsidR="00CD0AE8" w:rsidRPr="001278A7" w:rsidRDefault="00CD0AE8" w:rsidP="001278A7">
            <w:pPr>
              <w:spacing w:before="120" w:after="120"/>
              <w:jc w:val="center"/>
              <w:rPr>
                <w:b/>
              </w:rPr>
            </w:pPr>
          </w:p>
        </w:tc>
        <w:tc>
          <w:tcPr>
            <w:tcW w:w="992" w:type="dxa"/>
            <w:shd w:val="clear" w:color="auto" w:fill="auto"/>
          </w:tcPr>
          <w:p w:rsidR="00CD0AE8" w:rsidRPr="001278A7" w:rsidRDefault="00CD0AE8" w:rsidP="001278A7">
            <w:pPr>
              <w:spacing w:before="120" w:after="120"/>
              <w:jc w:val="center"/>
              <w:rPr>
                <w:b/>
              </w:rPr>
            </w:pPr>
          </w:p>
        </w:tc>
        <w:tc>
          <w:tcPr>
            <w:tcW w:w="992" w:type="dxa"/>
            <w:shd w:val="clear" w:color="auto" w:fill="auto"/>
          </w:tcPr>
          <w:p w:rsidR="00CD0AE8" w:rsidRPr="001278A7" w:rsidRDefault="00CD0AE8" w:rsidP="001278A7">
            <w:pPr>
              <w:spacing w:before="120" w:after="120"/>
              <w:jc w:val="center"/>
              <w:rPr>
                <w:b/>
              </w:rPr>
            </w:pPr>
          </w:p>
        </w:tc>
        <w:tc>
          <w:tcPr>
            <w:tcW w:w="1134" w:type="dxa"/>
            <w:shd w:val="clear" w:color="auto" w:fill="auto"/>
          </w:tcPr>
          <w:p w:rsidR="00CD0AE8" w:rsidRPr="001278A7" w:rsidRDefault="00CD0AE8" w:rsidP="001278A7">
            <w:pPr>
              <w:spacing w:before="120" w:after="120"/>
              <w:jc w:val="center"/>
              <w:rPr>
                <w:b/>
              </w:rPr>
            </w:pPr>
          </w:p>
        </w:tc>
      </w:tr>
      <w:tr w:rsidR="00CD0AE8" w:rsidRPr="00325953" w:rsidTr="001278A7">
        <w:trPr>
          <w:gridAfter w:val="1"/>
          <w:wAfter w:w="8" w:type="dxa"/>
          <w:trHeight w:val="479"/>
        </w:trPr>
        <w:tc>
          <w:tcPr>
            <w:tcW w:w="850" w:type="dxa"/>
            <w:shd w:val="clear" w:color="auto" w:fill="auto"/>
            <w:vAlign w:val="center"/>
          </w:tcPr>
          <w:p w:rsidR="00CD0AE8" w:rsidRPr="00C535ED" w:rsidRDefault="00CD0AE8" w:rsidP="001278A7">
            <w:pPr>
              <w:spacing w:before="120" w:after="120"/>
              <w:jc w:val="center"/>
            </w:pPr>
            <w:r w:rsidRPr="00C535ED">
              <w:t>4</w:t>
            </w:r>
          </w:p>
        </w:tc>
        <w:tc>
          <w:tcPr>
            <w:tcW w:w="2977" w:type="dxa"/>
            <w:shd w:val="clear" w:color="auto" w:fill="auto"/>
          </w:tcPr>
          <w:p w:rsidR="00CD0AE8" w:rsidRPr="00C535ED" w:rsidRDefault="00CD0AE8" w:rsidP="001278A7">
            <w:pPr>
              <w:spacing w:before="120" w:after="120"/>
              <w:jc w:val="both"/>
            </w:pPr>
            <w:r>
              <w:t>Số b</w:t>
            </w:r>
            <w:r w:rsidRPr="00C535ED">
              <w:t>ằng khen</w:t>
            </w:r>
          </w:p>
        </w:tc>
        <w:tc>
          <w:tcPr>
            <w:tcW w:w="1134" w:type="dxa"/>
            <w:shd w:val="clear" w:color="auto" w:fill="auto"/>
            <w:vAlign w:val="center"/>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r>
      <w:tr w:rsidR="00CD0AE8" w:rsidRPr="00325953" w:rsidTr="001278A7">
        <w:trPr>
          <w:gridAfter w:val="1"/>
          <w:wAfter w:w="8" w:type="dxa"/>
          <w:trHeight w:val="479"/>
        </w:trPr>
        <w:tc>
          <w:tcPr>
            <w:tcW w:w="850" w:type="dxa"/>
            <w:shd w:val="clear" w:color="auto" w:fill="auto"/>
            <w:vAlign w:val="center"/>
          </w:tcPr>
          <w:p w:rsidR="00CD0AE8" w:rsidRPr="00C535ED" w:rsidRDefault="00CD0AE8" w:rsidP="001278A7">
            <w:pPr>
              <w:spacing w:before="120" w:after="120"/>
              <w:jc w:val="center"/>
            </w:pPr>
            <w:r w:rsidRPr="00C535ED">
              <w:t>5</w:t>
            </w:r>
          </w:p>
        </w:tc>
        <w:tc>
          <w:tcPr>
            <w:tcW w:w="2977" w:type="dxa"/>
            <w:shd w:val="clear" w:color="auto" w:fill="auto"/>
          </w:tcPr>
          <w:p w:rsidR="00CD0AE8" w:rsidRPr="00C535ED" w:rsidRDefault="00CD0AE8" w:rsidP="001278A7">
            <w:pPr>
              <w:spacing w:before="120" w:after="120"/>
              <w:jc w:val="both"/>
            </w:pPr>
            <w:r>
              <w:t>Số g</w:t>
            </w:r>
            <w:r w:rsidRPr="00C535ED">
              <w:t>iấy khen</w:t>
            </w:r>
          </w:p>
        </w:tc>
        <w:tc>
          <w:tcPr>
            <w:tcW w:w="1134" w:type="dxa"/>
            <w:shd w:val="clear" w:color="auto" w:fill="auto"/>
            <w:vAlign w:val="center"/>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992" w:type="dxa"/>
            <w:shd w:val="clear" w:color="auto" w:fill="auto"/>
          </w:tcPr>
          <w:p w:rsidR="00CD0AE8" w:rsidRPr="00C535ED" w:rsidRDefault="00CD0AE8" w:rsidP="001278A7">
            <w:pPr>
              <w:spacing w:before="120" w:after="120"/>
              <w:jc w:val="center"/>
            </w:pPr>
          </w:p>
        </w:tc>
        <w:tc>
          <w:tcPr>
            <w:tcW w:w="1134" w:type="dxa"/>
            <w:shd w:val="clear" w:color="auto" w:fill="auto"/>
          </w:tcPr>
          <w:p w:rsidR="00CD0AE8" w:rsidRPr="00C535ED" w:rsidRDefault="00CD0AE8" w:rsidP="001278A7">
            <w:pPr>
              <w:spacing w:before="120" w:after="120"/>
              <w:jc w:val="center"/>
            </w:pPr>
          </w:p>
        </w:tc>
      </w:tr>
      <w:tr w:rsidR="00CD0AE8" w:rsidRPr="00325953" w:rsidTr="001278A7">
        <w:trPr>
          <w:trHeight w:val="479"/>
        </w:trPr>
        <w:tc>
          <w:tcPr>
            <w:tcW w:w="850" w:type="dxa"/>
            <w:shd w:val="clear" w:color="auto" w:fill="auto"/>
            <w:vAlign w:val="center"/>
          </w:tcPr>
          <w:p w:rsidR="00CD0AE8" w:rsidRPr="001278A7" w:rsidRDefault="00CD0AE8" w:rsidP="001278A7">
            <w:pPr>
              <w:spacing w:before="120" w:after="120"/>
              <w:jc w:val="center"/>
              <w:rPr>
                <w:b/>
              </w:rPr>
            </w:pPr>
            <w:r w:rsidRPr="001278A7">
              <w:rPr>
                <w:b/>
              </w:rPr>
              <w:t>B</w:t>
            </w:r>
          </w:p>
        </w:tc>
        <w:tc>
          <w:tcPr>
            <w:tcW w:w="8371" w:type="dxa"/>
            <w:gridSpan w:val="7"/>
            <w:shd w:val="clear" w:color="auto" w:fill="auto"/>
          </w:tcPr>
          <w:p w:rsidR="00CD0AE8" w:rsidRPr="00C535ED" w:rsidRDefault="00CD0AE8" w:rsidP="007C6E70">
            <w:pPr>
              <w:spacing w:before="120" w:after="120"/>
              <w:jc w:val="both"/>
            </w:pPr>
            <w:r w:rsidRPr="001278A7">
              <w:rPr>
                <w:b/>
              </w:rPr>
              <w:t xml:space="preserve">CÔNG ĐOÀN </w:t>
            </w:r>
            <w:r w:rsidR="007C6E70">
              <w:rPr>
                <w:b/>
              </w:rPr>
              <w:t>ĐHQG-HCM</w:t>
            </w:r>
          </w:p>
        </w:tc>
      </w:tr>
      <w:tr w:rsidR="00CD0AE8" w:rsidRPr="00325953" w:rsidTr="001278A7">
        <w:trPr>
          <w:gridAfter w:val="1"/>
          <w:wAfter w:w="8" w:type="dxa"/>
          <w:trHeight w:val="479"/>
        </w:trPr>
        <w:tc>
          <w:tcPr>
            <w:tcW w:w="850" w:type="dxa"/>
            <w:shd w:val="clear" w:color="auto" w:fill="auto"/>
            <w:vAlign w:val="center"/>
          </w:tcPr>
          <w:p w:rsidR="00CD0AE8" w:rsidRPr="001278A7" w:rsidRDefault="00CD0AE8" w:rsidP="001278A7">
            <w:pPr>
              <w:spacing w:before="120" w:after="120"/>
              <w:jc w:val="center"/>
              <w:rPr>
                <w:b/>
              </w:rPr>
            </w:pPr>
            <w:r w:rsidRPr="001278A7">
              <w:rPr>
                <w:b/>
              </w:rPr>
              <w:t>I</w:t>
            </w:r>
          </w:p>
        </w:tc>
        <w:tc>
          <w:tcPr>
            <w:tcW w:w="2977" w:type="dxa"/>
            <w:shd w:val="clear" w:color="auto" w:fill="auto"/>
            <w:vAlign w:val="center"/>
          </w:tcPr>
          <w:p w:rsidR="00CD0AE8" w:rsidRPr="001278A7" w:rsidRDefault="00CD0AE8" w:rsidP="001278A7">
            <w:pPr>
              <w:spacing w:before="120" w:after="120"/>
              <w:rPr>
                <w:b/>
              </w:rPr>
            </w:pPr>
            <w:r w:rsidRPr="001278A7">
              <w:rPr>
                <w:b/>
              </w:rPr>
              <w:t>Khen thưởng tập thể</w:t>
            </w:r>
          </w:p>
        </w:tc>
        <w:tc>
          <w:tcPr>
            <w:tcW w:w="1134" w:type="dxa"/>
            <w:shd w:val="clear" w:color="auto" w:fill="auto"/>
            <w:vAlign w:val="center"/>
          </w:tcPr>
          <w:p w:rsidR="00CD0AE8" w:rsidRPr="001278A7" w:rsidRDefault="00CD0AE8" w:rsidP="001278A7">
            <w:pPr>
              <w:spacing w:before="120" w:after="120"/>
              <w:jc w:val="center"/>
              <w:rPr>
                <w:b/>
              </w:rPr>
            </w:pPr>
            <w:r w:rsidRPr="001278A7">
              <w:rPr>
                <w:b/>
              </w:rPr>
              <w:t>Năm 2017</w:t>
            </w:r>
          </w:p>
        </w:tc>
        <w:tc>
          <w:tcPr>
            <w:tcW w:w="1134" w:type="dxa"/>
            <w:shd w:val="clear" w:color="auto" w:fill="auto"/>
          </w:tcPr>
          <w:p w:rsidR="00CD0AE8" w:rsidRPr="001278A7" w:rsidRDefault="00CD0AE8" w:rsidP="001278A7">
            <w:pPr>
              <w:spacing w:before="120" w:after="120"/>
              <w:jc w:val="center"/>
              <w:rPr>
                <w:b/>
              </w:rPr>
            </w:pPr>
            <w:r w:rsidRPr="001278A7">
              <w:rPr>
                <w:b/>
              </w:rPr>
              <w:t>Năm 2018</w:t>
            </w:r>
          </w:p>
        </w:tc>
        <w:tc>
          <w:tcPr>
            <w:tcW w:w="992" w:type="dxa"/>
            <w:shd w:val="clear" w:color="auto" w:fill="auto"/>
          </w:tcPr>
          <w:p w:rsidR="00CD0AE8" w:rsidRPr="001278A7" w:rsidRDefault="00CD0AE8" w:rsidP="001278A7">
            <w:pPr>
              <w:spacing w:before="120" w:after="120"/>
              <w:jc w:val="center"/>
              <w:rPr>
                <w:b/>
              </w:rPr>
            </w:pPr>
            <w:r w:rsidRPr="001278A7">
              <w:rPr>
                <w:b/>
              </w:rPr>
              <w:t>Năm 2019</w:t>
            </w:r>
          </w:p>
        </w:tc>
        <w:tc>
          <w:tcPr>
            <w:tcW w:w="992" w:type="dxa"/>
            <w:shd w:val="clear" w:color="auto" w:fill="auto"/>
          </w:tcPr>
          <w:p w:rsidR="00CD0AE8" w:rsidRPr="001278A7" w:rsidRDefault="00CD0AE8" w:rsidP="001278A7">
            <w:pPr>
              <w:spacing w:before="120" w:after="120"/>
              <w:jc w:val="center"/>
              <w:rPr>
                <w:b/>
              </w:rPr>
            </w:pPr>
            <w:r w:rsidRPr="001278A7">
              <w:rPr>
                <w:b/>
              </w:rPr>
              <w:t xml:space="preserve">Năm 2020 </w:t>
            </w:r>
          </w:p>
        </w:tc>
        <w:tc>
          <w:tcPr>
            <w:tcW w:w="1134" w:type="dxa"/>
            <w:shd w:val="clear" w:color="auto" w:fill="auto"/>
          </w:tcPr>
          <w:p w:rsidR="00CD0AE8" w:rsidRPr="001278A7" w:rsidRDefault="00CD0AE8" w:rsidP="001278A7">
            <w:pPr>
              <w:jc w:val="center"/>
              <w:rPr>
                <w:b/>
              </w:rPr>
            </w:pPr>
            <w:r w:rsidRPr="001278A7">
              <w:rPr>
                <w:b/>
              </w:rPr>
              <w:t>Năm 2021</w:t>
            </w:r>
          </w:p>
          <w:p w:rsidR="00CD0AE8" w:rsidRPr="001278A7" w:rsidRDefault="00CD0AE8" w:rsidP="001278A7">
            <w:pPr>
              <w:jc w:val="center"/>
              <w:rPr>
                <w:b/>
              </w:rPr>
            </w:pPr>
            <w:r w:rsidRPr="001278A7">
              <w:rPr>
                <w:b/>
              </w:rPr>
              <w:t>(đến hết tháng 6)</w:t>
            </w:r>
          </w:p>
        </w:tc>
      </w:tr>
      <w:tr w:rsidR="00CD0AE8" w:rsidRPr="00325953" w:rsidTr="001278A7">
        <w:trPr>
          <w:gridAfter w:val="1"/>
          <w:wAfter w:w="8" w:type="dxa"/>
          <w:trHeight w:val="479"/>
        </w:trPr>
        <w:tc>
          <w:tcPr>
            <w:tcW w:w="3827" w:type="dxa"/>
            <w:gridSpan w:val="2"/>
            <w:shd w:val="clear" w:color="auto" w:fill="auto"/>
            <w:vAlign w:val="center"/>
          </w:tcPr>
          <w:p w:rsidR="00CD0AE8" w:rsidRPr="001278A7" w:rsidRDefault="00CD0AE8" w:rsidP="001278A7">
            <w:pPr>
              <w:spacing w:before="120" w:after="120"/>
              <w:jc w:val="center"/>
              <w:rPr>
                <w:b/>
              </w:rPr>
            </w:pPr>
            <w:r>
              <w:t>Số g</w:t>
            </w:r>
            <w:r w:rsidRPr="00C535ED">
              <w:t>iấy khen</w:t>
            </w:r>
          </w:p>
        </w:tc>
        <w:tc>
          <w:tcPr>
            <w:tcW w:w="1134" w:type="dxa"/>
            <w:shd w:val="clear" w:color="auto" w:fill="auto"/>
            <w:vAlign w:val="center"/>
          </w:tcPr>
          <w:p w:rsidR="00CD0AE8" w:rsidRPr="001278A7" w:rsidRDefault="00CD0AE8" w:rsidP="001278A7">
            <w:pPr>
              <w:spacing w:before="120" w:after="120"/>
              <w:jc w:val="center"/>
              <w:rPr>
                <w:b/>
              </w:rPr>
            </w:pPr>
          </w:p>
        </w:tc>
        <w:tc>
          <w:tcPr>
            <w:tcW w:w="1134" w:type="dxa"/>
            <w:shd w:val="clear" w:color="auto" w:fill="auto"/>
          </w:tcPr>
          <w:p w:rsidR="00CD0AE8" w:rsidRPr="001278A7" w:rsidRDefault="00CD0AE8" w:rsidP="001278A7">
            <w:pPr>
              <w:spacing w:before="120" w:after="120"/>
              <w:jc w:val="center"/>
              <w:rPr>
                <w:b/>
              </w:rPr>
            </w:pPr>
          </w:p>
        </w:tc>
        <w:tc>
          <w:tcPr>
            <w:tcW w:w="992" w:type="dxa"/>
            <w:shd w:val="clear" w:color="auto" w:fill="auto"/>
          </w:tcPr>
          <w:p w:rsidR="00CD0AE8" w:rsidRPr="001278A7" w:rsidRDefault="00CD0AE8" w:rsidP="001278A7">
            <w:pPr>
              <w:spacing w:before="120" w:after="120"/>
              <w:jc w:val="center"/>
              <w:rPr>
                <w:b/>
              </w:rPr>
            </w:pPr>
          </w:p>
        </w:tc>
        <w:tc>
          <w:tcPr>
            <w:tcW w:w="992" w:type="dxa"/>
            <w:shd w:val="clear" w:color="auto" w:fill="auto"/>
          </w:tcPr>
          <w:p w:rsidR="00CD0AE8" w:rsidRPr="001278A7" w:rsidRDefault="00CD0AE8" w:rsidP="001278A7">
            <w:pPr>
              <w:spacing w:before="120" w:after="120"/>
              <w:jc w:val="center"/>
              <w:rPr>
                <w:b/>
              </w:rPr>
            </w:pPr>
          </w:p>
        </w:tc>
        <w:tc>
          <w:tcPr>
            <w:tcW w:w="1134" w:type="dxa"/>
            <w:shd w:val="clear" w:color="auto" w:fill="auto"/>
          </w:tcPr>
          <w:p w:rsidR="00CD0AE8" w:rsidRPr="001278A7" w:rsidRDefault="00CD0AE8" w:rsidP="001278A7">
            <w:pPr>
              <w:spacing w:before="120" w:after="120"/>
              <w:jc w:val="center"/>
              <w:rPr>
                <w:b/>
              </w:rPr>
            </w:pPr>
          </w:p>
        </w:tc>
      </w:tr>
      <w:tr w:rsidR="00CD0AE8" w:rsidRPr="00325953" w:rsidTr="001278A7">
        <w:trPr>
          <w:gridAfter w:val="1"/>
          <w:wAfter w:w="8" w:type="dxa"/>
          <w:trHeight w:val="479"/>
        </w:trPr>
        <w:tc>
          <w:tcPr>
            <w:tcW w:w="850" w:type="dxa"/>
            <w:shd w:val="clear" w:color="auto" w:fill="auto"/>
            <w:vAlign w:val="center"/>
          </w:tcPr>
          <w:p w:rsidR="00CD0AE8" w:rsidRPr="001278A7" w:rsidRDefault="00CD0AE8" w:rsidP="001278A7">
            <w:pPr>
              <w:spacing w:before="120" w:after="120"/>
              <w:jc w:val="center"/>
              <w:rPr>
                <w:b/>
              </w:rPr>
            </w:pPr>
            <w:r w:rsidRPr="001278A7">
              <w:rPr>
                <w:b/>
              </w:rPr>
              <w:t>II</w:t>
            </w:r>
          </w:p>
        </w:tc>
        <w:tc>
          <w:tcPr>
            <w:tcW w:w="2977" w:type="dxa"/>
            <w:shd w:val="clear" w:color="auto" w:fill="auto"/>
            <w:vAlign w:val="center"/>
          </w:tcPr>
          <w:p w:rsidR="00CD0AE8" w:rsidRPr="001278A7" w:rsidRDefault="00CD0AE8" w:rsidP="001278A7">
            <w:pPr>
              <w:spacing w:before="120" w:after="120"/>
              <w:rPr>
                <w:b/>
              </w:rPr>
            </w:pPr>
            <w:r w:rsidRPr="001278A7">
              <w:rPr>
                <w:b/>
              </w:rPr>
              <w:t>Khen thưởng cá nhân</w:t>
            </w:r>
          </w:p>
        </w:tc>
        <w:tc>
          <w:tcPr>
            <w:tcW w:w="1134" w:type="dxa"/>
            <w:shd w:val="clear" w:color="auto" w:fill="auto"/>
            <w:vAlign w:val="center"/>
          </w:tcPr>
          <w:p w:rsidR="00CD0AE8" w:rsidRPr="001278A7" w:rsidRDefault="00CD0AE8" w:rsidP="001278A7">
            <w:pPr>
              <w:spacing w:before="120" w:after="120"/>
              <w:jc w:val="center"/>
              <w:rPr>
                <w:b/>
              </w:rPr>
            </w:pPr>
            <w:r w:rsidRPr="001278A7">
              <w:rPr>
                <w:b/>
              </w:rPr>
              <w:t>Năm 2017</w:t>
            </w:r>
          </w:p>
        </w:tc>
        <w:tc>
          <w:tcPr>
            <w:tcW w:w="1134" w:type="dxa"/>
            <w:shd w:val="clear" w:color="auto" w:fill="auto"/>
          </w:tcPr>
          <w:p w:rsidR="00CD0AE8" w:rsidRPr="001278A7" w:rsidRDefault="00CD0AE8" w:rsidP="001278A7">
            <w:pPr>
              <w:spacing w:before="120" w:after="120"/>
              <w:jc w:val="center"/>
              <w:rPr>
                <w:b/>
              </w:rPr>
            </w:pPr>
            <w:r w:rsidRPr="001278A7">
              <w:rPr>
                <w:b/>
              </w:rPr>
              <w:t>Năm 2018</w:t>
            </w:r>
          </w:p>
        </w:tc>
        <w:tc>
          <w:tcPr>
            <w:tcW w:w="992" w:type="dxa"/>
            <w:shd w:val="clear" w:color="auto" w:fill="auto"/>
          </w:tcPr>
          <w:p w:rsidR="00CD0AE8" w:rsidRPr="001278A7" w:rsidRDefault="00CD0AE8" w:rsidP="001278A7">
            <w:pPr>
              <w:spacing w:before="120" w:after="120"/>
              <w:jc w:val="center"/>
              <w:rPr>
                <w:b/>
              </w:rPr>
            </w:pPr>
            <w:r w:rsidRPr="001278A7">
              <w:rPr>
                <w:b/>
              </w:rPr>
              <w:t>Năm 2019</w:t>
            </w:r>
          </w:p>
        </w:tc>
        <w:tc>
          <w:tcPr>
            <w:tcW w:w="992" w:type="dxa"/>
            <w:shd w:val="clear" w:color="auto" w:fill="auto"/>
          </w:tcPr>
          <w:p w:rsidR="00CD0AE8" w:rsidRPr="001278A7" w:rsidRDefault="00CD0AE8" w:rsidP="001278A7">
            <w:pPr>
              <w:spacing w:before="120" w:after="120"/>
              <w:jc w:val="center"/>
              <w:rPr>
                <w:b/>
              </w:rPr>
            </w:pPr>
            <w:r w:rsidRPr="001278A7">
              <w:rPr>
                <w:b/>
              </w:rPr>
              <w:t xml:space="preserve">Năm 2020 </w:t>
            </w:r>
          </w:p>
        </w:tc>
        <w:tc>
          <w:tcPr>
            <w:tcW w:w="1134" w:type="dxa"/>
            <w:shd w:val="clear" w:color="auto" w:fill="auto"/>
          </w:tcPr>
          <w:p w:rsidR="00CD0AE8" w:rsidRPr="001278A7" w:rsidRDefault="00CD0AE8" w:rsidP="001278A7">
            <w:pPr>
              <w:jc w:val="center"/>
              <w:rPr>
                <w:b/>
              </w:rPr>
            </w:pPr>
            <w:r w:rsidRPr="001278A7">
              <w:rPr>
                <w:b/>
              </w:rPr>
              <w:t>Năm 2021</w:t>
            </w:r>
          </w:p>
          <w:p w:rsidR="00CD0AE8" w:rsidRPr="001278A7" w:rsidRDefault="00CD0AE8" w:rsidP="001278A7">
            <w:pPr>
              <w:jc w:val="center"/>
              <w:rPr>
                <w:b/>
              </w:rPr>
            </w:pPr>
            <w:r w:rsidRPr="001278A7">
              <w:rPr>
                <w:b/>
              </w:rPr>
              <w:t>(đến hết tháng 6)</w:t>
            </w:r>
          </w:p>
        </w:tc>
      </w:tr>
      <w:tr w:rsidR="00CD0AE8" w:rsidRPr="00325953" w:rsidTr="001278A7">
        <w:trPr>
          <w:gridAfter w:val="1"/>
          <w:wAfter w:w="8" w:type="dxa"/>
          <w:trHeight w:val="479"/>
        </w:trPr>
        <w:tc>
          <w:tcPr>
            <w:tcW w:w="3827" w:type="dxa"/>
            <w:gridSpan w:val="2"/>
            <w:shd w:val="clear" w:color="auto" w:fill="auto"/>
            <w:vAlign w:val="center"/>
          </w:tcPr>
          <w:p w:rsidR="00CD0AE8" w:rsidRPr="001278A7" w:rsidRDefault="00CD0AE8" w:rsidP="001278A7">
            <w:pPr>
              <w:spacing w:before="120" w:after="120"/>
              <w:jc w:val="center"/>
              <w:rPr>
                <w:b/>
              </w:rPr>
            </w:pPr>
            <w:r>
              <w:t>Số g</w:t>
            </w:r>
            <w:r w:rsidRPr="00C535ED">
              <w:t>iấy khen</w:t>
            </w:r>
          </w:p>
        </w:tc>
        <w:tc>
          <w:tcPr>
            <w:tcW w:w="1134" w:type="dxa"/>
            <w:shd w:val="clear" w:color="auto" w:fill="auto"/>
            <w:vAlign w:val="center"/>
          </w:tcPr>
          <w:p w:rsidR="00CD0AE8" w:rsidRPr="001278A7" w:rsidRDefault="00CD0AE8" w:rsidP="001278A7">
            <w:pPr>
              <w:spacing w:before="120" w:after="120"/>
              <w:jc w:val="center"/>
              <w:rPr>
                <w:b/>
              </w:rPr>
            </w:pPr>
          </w:p>
        </w:tc>
        <w:tc>
          <w:tcPr>
            <w:tcW w:w="1134" w:type="dxa"/>
            <w:shd w:val="clear" w:color="auto" w:fill="auto"/>
          </w:tcPr>
          <w:p w:rsidR="00CD0AE8" w:rsidRPr="001278A7" w:rsidRDefault="00CD0AE8" w:rsidP="001278A7">
            <w:pPr>
              <w:spacing w:before="120" w:after="120"/>
              <w:jc w:val="center"/>
              <w:rPr>
                <w:b/>
              </w:rPr>
            </w:pPr>
          </w:p>
        </w:tc>
        <w:tc>
          <w:tcPr>
            <w:tcW w:w="992" w:type="dxa"/>
            <w:shd w:val="clear" w:color="auto" w:fill="auto"/>
          </w:tcPr>
          <w:p w:rsidR="00CD0AE8" w:rsidRPr="001278A7" w:rsidRDefault="00CD0AE8" w:rsidP="001278A7">
            <w:pPr>
              <w:spacing w:before="120" w:after="120"/>
              <w:jc w:val="center"/>
              <w:rPr>
                <w:b/>
              </w:rPr>
            </w:pPr>
          </w:p>
        </w:tc>
        <w:tc>
          <w:tcPr>
            <w:tcW w:w="992" w:type="dxa"/>
            <w:shd w:val="clear" w:color="auto" w:fill="auto"/>
          </w:tcPr>
          <w:p w:rsidR="00CD0AE8" w:rsidRPr="001278A7" w:rsidRDefault="00CD0AE8" w:rsidP="001278A7">
            <w:pPr>
              <w:spacing w:before="120" w:after="120"/>
              <w:jc w:val="center"/>
              <w:rPr>
                <w:b/>
              </w:rPr>
            </w:pPr>
          </w:p>
        </w:tc>
        <w:tc>
          <w:tcPr>
            <w:tcW w:w="1134" w:type="dxa"/>
            <w:shd w:val="clear" w:color="auto" w:fill="auto"/>
          </w:tcPr>
          <w:p w:rsidR="00CD0AE8" w:rsidRPr="001278A7" w:rsidRDefault="00CD0AE8" w:rsidP="001278A7">
            <w:pPr>
              <w:spacing w:before="120" w:after="120"/>
              <w:jc w:val="center"/>
              <w:rPr>
                <w:b/>
              </w:rPr>
            </w:pPr>
          </w:p>
        </w:tc>
      </w:tr>
    </w:tbl>
    <w:p w:rsidR="00CD0AE8" w:rsidRDefault="00CD0AE8" w:rsidP="00CD0AE8">
      <w:pPr>
        <w:jc w:val="center"/>
        <w:rPr>
          <w:b/>
          <w:sz w:val="28"/>
          <w:szCs w:val="28"/>
        </w:rPr>
      </w:pPr>
    </w:p>
    <w:p w:rsidR="00CD0AE8" w:rsidRDefault="00CD0AE8" w:rsidP="00CD0AE8">
      <w:pPr>
        <w:jc w:val="center"/>
        <w:rPr>
          <w:b/>
          <w:sz w:val="28"/>
          <w:szCs w:val="28"/>
        </w:rPr>
      </w:pPr>
    </w:p>
    <w:p w:rsidR="00CD0AE8" w:rsidRDefault="00CD0AE8" w:rsidP="00CD0AE8">
      <w:pPr>
        <w:jc w:val="center"/>
        <w:rPr>
          <w:b/>
          <w:sz w:val="28"/>
          <w:szCs w:val="28"/>
        </w:rPr>
      </w:pPr>
    </w:p>
    <w:p w:rsidR="00CD0AE8" w:rsidRDefault="00CD0AE8" w:rsidP="00CD0AE8">
      <w:pPr>
        <w:rPr>
          <w:b/>
          <w:sz w:val="28"/>
          <w:szCs w:val="28"/>
        </w:rPr>
      </w:pPr>
    </w:p>
    <w:p w:rsidR="00CD0AE8" w:rsidRDefault="00CD0AE8" w:rsidP="00CD0AE8">
      <w:pPr>
        <w:rPr>
          <w:b/>
          <w:sz w:val="28"/>
          <w:szCs w:val="28"/>
        </w:rPr>
      </w:pPr>
    </w:p>
    <w:p w:rsidR="00CD0AE8" w:rsidRDefault="00CD0AE8" w:rsidP="00CD0AE8">
      <w:pPr>
        <w:jc w:val="center"/>
        <w:rPr>
          <w:b/>
          <w:sz w:val="28"/>
          <w:szCs w:val="28"/>
        </w:rPr>
      </w:pPr>
    </w:p>
    <w:p w:rsidR="00CD0AE8" w:rsidRDefault="00CD0AE8" w:rsidP="00CD0AE8">
      <w:pPr>
        <w:jc w:val="center"/>
        <w:rPr>
          <w:b/>
          <w:sz w:val="28"/>
          <w:szCs w:val="28"/>
        </w:rPr>
      </w:pPr>
    </w:p>
    <w:p w:rsidR="00CD0AE8" w:rsidRPr="003B4517" w:rsidRDefault="00CD0AE8" w:rsidP="00CD0AE8">
      <w:pPr>
        <w:jc w:val="both"/>
        <w:rPr>
          <w:b/>
          <w:sz w:val="28"/>
          <w:szCs w:val="28"/>
        </w:rPr>
      </w:pPr>
      <w:r>
        <w:rPr>
          <w:b/>
          <w:sz w:val="28"/>
          <w:szCs w:val="28"/>
        </w:rPr>
        <w:t>P</w:t>
      </w:r>
      <w:r w:rsidRPr="003B4517">
        <w:rPr>
          <w:b/>
          <w:sz w:val="28"/>
          <w:szCs w:val="28"/>
        </w:rPr>
        <w:t>hụ lụ</w:t>
      </w:r>
      <w:r>
        <w:rPr>
          <w:b/>
          <w:sz w:val="28"/>
          <w:szCs w:val="28"/>
        </w:rPr>
        <w:t>c 7</w:t>
      </w:r>
    </w:p>
    <w:p w:rsidR="00CD0AE8" w:rsidRDefault="00CD0AE8" w:rsidP="00CD0AE8">
      <w:pPr>
        <w:jc w:val="center"/>
        <w:rPr>
          <w:b/>
          <w:sz w:val="28"/>
          <w:szCs w:val="28"/>
        </w:rPr>
      </w:pPr>
      <w:r>
        <w:rPr>
          <w:b/>
          <w:sz w:val="28"/>
          <w:szCs w:val="28"/>
        </w:rPr>
        <w:t xml:space="preserve">ĐỀ XUẤT, KIẾN NGHỊ SỬA ĐỔI, BỔ SUNG LUẬT ATVSLĐ </w:t>
      </w:r>
    </w:p>
    <w:p w:rsidR="00CD0AE8" w:rsidRDefault="00CD0AE8" w:rsidP="00CD0AE8">
      <w:pPr>
        <w:jc w:val="center"/>
        <w:rPr>
          <w:b/>
          <w:sz w:val="28"/>
          <w:szCs w:val="28"/>
        </w:rPr>
      </w:pPr>
      <w:r>
        <w:rPr>
          <w:b/>
          <w:sz w:val="28"/>
          <w:szCs w:val="28"/>
        </w:rPr>
        <w:t>VÀ CÁC VĂN BẢN HƯỚNG DẪN THI HÀNH LUẬT ATVSLĐ</w:t>
      </w:r>
    </w:p>
    <w:p w:rsidR="009A4FD6" w:rsidRDefault="009A4FD6" w:rsidP="009A4FD6">
      <w:pPr>
        <w:jc w:val="center"/>
        <w:rPr>
          <w:i/>
          <w:sz w:val="28"/>
          <w:szCs w:val="28"/>
          <w:lang w:val="nl-NL"/>
        </w:rPr>
      </w:pPr>
      <w:r>
        <w:rPr>
          <w:b/>
          <w:sz w:val="28"/>
          <w:szCs w:val="28"/>
          <w:lang w:val="nl-NL"/>
        </w:rPr>
        <w:t>(</w:t>
      </w:r>
      <w:r>
        <w:rPr>
          <w:i/>
          <w:sz w:val="28"/>
          <w:szCs w:val="28"/>
          <w:lang w:val="nl-NL"/>
        </w:rPr>
        <w:t>Kèm theo kế hoạch số: 164/CĐ-ĐHQG ngày 27/10/2021 của CĐ ĐHQG-HCM)</w:t>
      </w:r>
    </w:p>
    <w:p w:rsidR="00CD0AE8" w:rsidRDefault="00CD0AE8" w:rsidP="00CD0AE8">
      <w:pPr>
        <w:spacing w:before="120"/>
        <w:jc w:val="center"/>
        <w:rPr>
          <w:i/>
          <w:sz w:val="28"/>
          <w:szCs w:val="28"/>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836"/>
        <w:gridCol w:w="2835"/>
        <w:gridCol w:w="2268"/>
      </w:tblGrid>
      <w:tr w:rsidR="00CD0AE8" w:rsidRPr="00325953" w:rsidTr="001278A7">
        <w:trPr>
          <w:trHeight w:val="479"/>
        </w:trPr>
        <w:tc>
          <w:tcPr>
            <w:tcW w:w="850" w:type="dxa"/>
            <w:shd w:val="clear" w:color="auto" w:fill="auto"/>
            <w:vAlign w:val="center"/>
          </w:tcPr>
          <w:p w:rsidR="00CD0AE8" w:rsidRPr="001278A7" w:rsidRDefault="00CD0AE8" w:rsidP="001278A7">
            <w:pPr>
              <w:spacing w:before="120" w:after="120"/>
              <w:jc w:val="both"/>
              <w:rPr>
                <w:b/>
                <w:sz w:val="28"/>
                <w:szCs w:val="28"/>
              </w:rPr>
            </w:pPr>
            <w:r w:rsidRPr="001278A7">
              <w:rPr>
                <w:b/>
                <w:sz w:val="28"/>
                <w:szCs w:val="28"/>
              </w:rPr>
              <w:t>STT</w:t>
            </w:r>
          </w:p>
        </w:tc>
        <w:tc>
          <w:tcPr>
            <w:tcW w:w="2836" w:type="dxa"/>
            <w:shd w:val="clear" w:color="auto" w:fill="auto"/>
            <w:vAlign w:val="center"/>
          </w:tcPr>
          <w:p w:rsidR="00CD0AE8" w:rsidRPr="001278A7" w:rsidRDefault="00CD0AE8" w:rsidP="001278A7">
            <w:pPr>
              <w:spacing w:before="120" w:after="120"/>
              <w:jc w:val="both"/>
              <w:rPr>
                <w:b/>
                <w:sz w:val="28"/>
                <w:szCs w:val="28"/>
              </w:rPr>
            </w:pPr>
            <w:r w:rsidRPr="001278A7">
              <w:rPr>
                <w:b/>
                <w:sz w:val="28"/>
                <w:szCs w:val="28"/>
              </w:rPr>
              <w:t>Tên Điều, Khoản, Văn bản có vấn đề, nội dung vướng mắc, bất cập, mâu thuẫn, chồng chéo</w:t>
            </w:r>
          </w:p>
        </w:tc>
        <w:tc>
          <w:tcPr>
            <w:tcW w:w="2835" w:type="dxa"/>
            <w:shd w:val="clear" w:color="auto" w:fill="auto"/>
            <w:vAlign w:val="center"/>
          </w:tcPr>
          <w:p w:rsidR="00CD0AE8" w:rsidRPr="001278A7" w:rsidRDefault="00CD0AE8" w:rsidP="001278A7">
            <w:pPr>
              <w:spacing w:before="120" w:after="120"/>
              <w:jc w:val="both"/>
              <w:rPr>
                <w:b/>
                <w:sz w:val="28"/>
                <w:szCs w:val="28"/>
              </w:rPr>
            </w:pPr>
            <w:r w:rsidRPr="001278A7">
              <w:rPr>
                <w:b/>
                <w:sz w:val="28"/>
                <w:szCs w:val="28"/>
              </w:rPr>
              <w:t>Vấn đề, nội dung vướng mắc bất cập, mâu thuẫn, chồng chéo</w:t>
            </w:r>
          </w:p>
        </w:tc>
        <w:tc>
          <w:tcPr>
            <w:tcW w:w="2268" w:type="dxa"/>
            <w:shd w:val="clear" w:color="auto" w:fill="auto"/>
          </w:tcPr>
          <w:p w:rsidR="00CD0AE8" w:rsidRPr="001278A7" w:rsidRDefault="00CD0AE8" w:rsidP="001278A7">
            <w:pPr>
              <w:spacing w:before="120" w:after="120"/>
              <w:jc w:val="both"/>
              <w:rPr>
                <w:b/>
                <w:sz w:val="28"/>
                <w:szCs w:val="28"/>
              </w:rPr>
            </w:pPr>
          </w:p>
          <w:p w:rsidR="00CD0AE8" w:rsidRPr="001278A7" w:rsidRDefault="00CD0AE8" w:rsidP="001278A7">
            <w:pPr>
              <w:spacing w:before="120" w:after="120"/>
              <w:jc w:val="both"/>
              <w:rPr>
                <w:b/>
                <w:sz w:val="28"/>
                <w:szCs w:val="28"/>
              </w:rPr>
            </w:pPr>
            <w:r w:rsidRPr="001278A7">
              <w:rPr>
                <w:b/>
                <w:sz w:val="28"/>
                <w:szCs w:val="28"/>
              </w:rPr>
              <w:t>Đề xuất, kiến nghị sửa đổi, bổ sung như sau</w:t>
            </w:r>
          </w:p>
        </w:tc>
      </w:tr>
      <w:tr w:rsidR="00CD0AE8" w:rsidRPr="00325953" w:rsidTr="001278A7">
        <w:trPr>
          <w:trHeight w:val="479"/>
        </w:trPr>
        <w:tc>
          <w:tcPr>
            <w:tcW w:w="850" w:type="dxa"/>
            <w:shd w:val="clear" w:color="auto" w:fill="auto"/>
            <w:vAlign w:val="center"/>
          </w:tcPr>
          <w:p w:rsidR="00CD0AE8" w:rsidRPr="001278A7" w:rsidRDefault="00CD0AE8" w:rsidP="001278A7">
            <w:pPr>
              <w:spacing w:before="120" w:after="120"/>
              <w:jc w:val="center"/>
              <w:rPr>
                <w:sz w:val="28"/>
                <w:szCs w:val="28"/>
              </w:rPr>
            </w:pPr>
            <w:r w:rsidRPr="001278A7">
              <w:rPr>
                <w:sz w:val="28"/>
                <w:szCs w:val="28"/>
              </w:rPr>
              <w:t>1</w:t>
            </w:r>
          </w:p>
        </w:tc>
        <w:tc>
          <w:tcPr>
            <w:tcW w:w="2836" w:type="dxa"/>
            <w:shd w:val="clear" w:color="auto" w:fill="auto"/>
          </w:tcPr>
          <w:p w:rsidR="00CD0AE8" w:rsidRPr="001278A7" w:rsidRDefault="00CD0AE8" w:rsidP="001278A7">
            <w:pPr>
              <w:spacing w:before="120" w:after="120"/>
              <w:jc w:val="both"/>
              <w:rPr>
                <w:sz w:val="28"/>
                <w:szCs w:val="28"/>
              </w:rPr>
            </w:pPr>
          </w:p>
        </w:tc>
        <w:tc>
          <w:tcPr>
            <w:tcW w:w="2835" w:type="dxa"/>
            <w:shd w:val="clear" w:color="auto" w:fill="auto"/>
            <w:vAlign w:val="center"/>
          </w:tcPr>
          <w:p w:rsidR="00CD0AE8" w:rsidRPr="001278A7" w:rsidRDefault="00CD0AE8" w:rsidP="001278A7">
            <w:pPr>
              <w:spacing w:before="120" w:after="120"/>
              <w:jc w:val="center"/>
              <w:rPr>
                <w:sz w:val="28"/>
                <w:szCs w:val="28"/>
              </w:rPr>
            </w:pPr>
          </w:p>
        </w:tc>
        <w:tc>
          <w:tcPr>
            <w:tcW w:w="2268" w:type="dxa"/>
            <w:shd w:val="clear" w:color="auto" w:fill="auto"/>
          </w:tcPr>
          <w:p w:rsidR="00CD0AE8" w:rsidRPr="001278A7" w:rsidRDefault="00CD0AE8" w:rsidP="001278A7">
            <w:pPr>
              <w:spacing w:before="120" w:after="120"/>
              <w:jc w:val="center"/>
              <w:rPr>
                <w:sz w:val="28"/>
                <w:szCs w:val="28"/>
              </w:rPr>
            </w:pPr>
          </w:p>
        </w:tc>
      </w:tr>
      <w:tr w:rsidR="00CD0AE8" w:rsidRPr="00325953" w:rsidTr="001278A7">
        <w:trPr>
          <w:trHeight w:val="479"/>
        </w:trPr>
        <w:tc>
          <w:tcPr>
            <w:tcW w:w="850" w:type="dxa"/>
            <w:shd w:val="clear" w:color="auto" w:fill="auto"/>
            <w:vAlign w:val="center"/>
          </w:tcPr>
          <w:p w:rsidR="00CD0AE8" w:rsidRPr="001278A7" w:rsidRDefault="00CD0AE8" w:rsidP="001278A7">
            <w:pPr>
              <w:spacing w:before="120" w:after="120"/>
              <w:jc w:val="center"/>
              <w:rPr>
                <w:sz w:val="28"/>
                <w:szCs w:val="28"/>
              </w:rPr>
            </w:pPr>
            <w:r w:rsidRPr="001278A7">
              <w:rPr>
                <w:sz w:val="28"/>
                <w:szCs w:val="28"/>
              </w:rPr>
              <w:t>2</w:t>
            </w:r>
          </w:p>
        </w:tc>
        <w:tc>
          <w:tcPr>
            <w:tcW w:w="2836" w:type="dxa"/>
            <w:shd w:val="clear" w:color="auto" w:fill="auto"/>
          </w:tcPr>
          <w:p w:rsidR="00CD0AE8" w:rsidRPr="001278A7" w:rsidRDefault="00CD0AE8" w:rsidP="001278A7">
            <w:pPr>
              <w:spacing w:before="120" w:after="120"/>
              <w:jc w:val="both"/>
              <w:rPr>
                <w:sz w:val="28"/>
                <w:szCs w:val="28"/>
              </w:rPr>
            </w:pPr>
          </w:p>
        </w:tc>
        <w:tc>
          <w:tcPr>
            <w:tcW w:w="2835" w:type="dxa"/>
            <w:shd w:val="clear" w:color="auto" w:fill="auto"/>
            <w:vAlign w:val="center"/>
          </w:tcPr>
          <w:p w:rsidR="00CD0AE8" w:rsidRPr="001278A7" w:rsidRDefault="00CD0AE8" w:rsidP="001278A7">
            <w:pPr>
              <w:spacing w:before="120" w:after="120"/>
              <w:jc w:val="center"/>
              <w:rPr>
                <w:sz w:val="28"/>
                <w:szCs w:val="28"/>
              </w:rPr>
            </w:pPr>
          </w:p>
        </w:tc>
        <w:tc>
          <w:tcPr>
            <w:tcW w:w="2268" w:type="dxa"/>
            <w:shd w:val="clear" w:color="auto" w:fill="auto"/>
          </w:tcPr>
          <w:p w:rsidR="00CD0AE8" w:rsidRPr="001278A7" w:rsidRDefault="00CD0AE8" w:rsidP="001278A7">
            <w:pPr>
              <w:spacing w:before="120" w:after="120"/>
              <w:jc w:val="center"/>
              <w:rPr>
                <w:sz w:val="28"/>
                <w:szCs w:val="28"/>
              </w:rPr>
            </w:pPr>
          </w:p>
        </w:tc>
      </w:tr>
      <w:tr w:rsidR="00CD0AE8" w:rsidRPr="00325953" w:rsidTr="001278A7">
        <w:trPr>
          <w:trHeight w:val="479"/>
        </w:trPr>
        <w:tc>
          <w:tcPr>
            <w:tcW w:w="850" w:type="dxa"/>
            <w:shd w:val="clear" w:color="auto" w:fill="auto"/>
            <w:vAlign w:val="center"/>
          </w:tcPr>
          <w:p w:rsidR="00CD0AE8" w:rsidRPr="001278A7" w:rsidRDefault="00CD0AE8" w:rsidP="001278A7">
            <w:pPr>
              <w:spacing w:before="120" w:after="120"/>
              <w:jc w:val="center"/>
              <w:rPr>
                <w:sz w:val="28"/>
                <w:szCs w:val="28"/>
              </w:rPr>
            </w:pPr>
            <w:r w:rsidRPr="001278A7">
              <w:rPr>
                <w:sz w:val="28"/>
                <w:szCs w:val="28"/>
              </w:rPr>
              <w:t>3</w:t>
            </w:r>
          </w:p>
        </w:tc>
        <w:tc>
          <w:tcPr>
            <w:tcW w:w="2836" w:type="dxa"/>
            <w:shd w:val="clear" w:color="auto" w:fill="auto"/>
          </w:tcPr>
          <w:p w:rsidR="00CD0AE8" w:rsidRPr="001278A7" w:rsidRDefault="00CD0AE8" w:rsidP="001278A7">
            <w:pPr>
              <w:spacing w:before="120" w:after="120"/>
              <w:jc w:val="both"/>
              <w:rPr>
                <w:sz w:val="28"/>
                <w:szCs w:val="28"/>
              </w:rPr>
            </w:pPr>
          </w:p>
        </w:tc>
        <w:tc>
          <w:tcPr>
            <w:tcW w:w="2835" w:type="dxa"/>
            <w:shd w:val="clear" w:color="auto" w:fill="auto"/>
            <w:vAlign w:val="center"/>
          </w:tcPr>
          <w:p w:rsidR="00CD0AE8" w:rsidRPr="001278A7" w:rsidRDefault="00CD0AE8" w:rsidP="001278A7">
            <w:pPr>
              <w:spacing w:before="120" w:after="120"/>
              <w:jc w:val="center"/>
              <w:rPr>
                <w:sz w:val="28"/>
                <w:szCs w:val="28"/>
              </w:rPr>
            </w:pPr>
          </w:p>
        </w:tc>
        <w:tc>
          <w:tcPr>
            <w:tcW w:w="2268" w:type="dxa"/>
            <w:shd w:val="clear" w:color="auto" w:fill="auto"/>
          </w:tcPr>
          <w:p w:rsidR="00CD0AE8" w:rsidRPr="001278A7" w:rsidRDefault="00CD0AE8" w:rsidP="001278A7">
            <w:pPr>
              <w:spacing w:before="120" w:after="120"/>
              <w:jc w:val="center"/>
              <w:rPr>
                <w:sz w:val="28"/>
                <w:szCs w:val="28"/>
              </w:rPr>
            </w:pPr>
          </w:p>
        </w:tc>
      </w:tr>
      <w:tr w:rsidR="00CD0AE8" w:rsidRPr="001F63BD" w:rsidTr="001278A7">
        <w:trPr>
          <w:trHeight w:val="479"/>
        </w:trPr>
        <w:tc>
          <w:tcPr>
            <w:tcW w:w="850" w:type="dxa"/>
            <w:shd w:val="clear" w:color="auto" w:fill="auto"/>
            <w:vAlign w:val="center"/>
          </w:tcPr>
          <w:p w:rsidR="00CD0AE8" w:rsidRPr="001278A7" w:rsidRDefault="00CD0AE8" w:rsidP="001278A7">
            <w:pPr>
              <w:spacing w:before="120" w:after="120"/>
              <w:jc w:val="center"/>
              <w:rPr>
                <w:b/>
                <w:sz w:val="28"/>
                <w:szCs w:val="28"/>
              </w:rPr>
            </w:pPr>
          </w:p>
        </w:tc>
        <w:tc>
          <w:tcPr>
            <w:tcW w:w="2836" w:type="dxa"/>
            <w:shd w:val="clear" w:color="auto" w:fill="auto"/>
            <w:vAlign w:val="center"/>
          </w:tcPr>
          <w:p w:rsidR="00CD0AE8" w:rsidRPr="001278A7" w:rsidRDefault="00CD0AE8" w:rsidP="001278A7">
            <w:pPr>
              <w:spacing w:before="120" w:after="120"/>
              <w:rPr>
                <w:b/>
                <w:sz w:val="28"/>
                <w:szCs w:val="28"/>
              </w:rPr>
            </w:pPr>
          </w:p>
        </w:tc>
        <w:tc>
          <w:tcPr>
            <w:tcW w:w="2835" w:type="dxa"/>
            <w:shd w:val="clear" w:color="auto" w:fill="auto"/>
            <w:vAlign w:val="center"/>
          </w:tcPr>
          <w:p w:rsidR="00CD0AE8" w:rsidRPr="001278A7" w:rsidRDefault="00CD0AE8" w:rsidP="001278A7">
            <w:pPr>
              <w:spacing w:before="120" w:after="120"/>
              <w:jc w:val="center"/>
              <w:rPr>
                <w:b/>
                <w:sz w:val="28"/>
                <w:szCs w:val="28"/>
              </w:rPr>
            </w:pPr>
          </w:p>
        </w:tc>
        <w:tc>
          <w:tcPr>
            <w:tcW w:w="2268" w:type="dxa"/>
            <w:shd w:val="clear" w:color="auto" w:fill="auto"/>
          </w:tcPr>
          <w:p w:rsidR="00CD0AE8" w:rsidRPr="001278A7" w:rsidRDefault="00CD0AE8" w:rsidP="001278A7">
            <w:pPr>
              <w:spacing w:before="120" w:after="120"/>
              <w:jc w:val="center"/>
              <w:rPr>
                <w:b/>
                <w:sz w:val="28"/>
                <w:szCs w:val="28"/>
              </w:rPr>
            </w:pPr>
          </w:p>
        </w:tc>
      </w:tr>
      <w:tr w:rsidR="00CD0AE8" w:rsidRPr="00325953" w:rsidTr="001278A7">
        <w:trPr>
          <w:trHeight w:val="479"/>
        </w:trPr>
        <w:tc>
          <w:tcPr>
            <w:tcW w:w="850" w:type="dxa"/>
            <w:shd w:val="clear" w:color="auto" w:fill="auto"/>
            <w:vAlign w:val="center"/>
          </w:tcPr>
          <w:p w:rsidR="00CD0AE8" w:rsidRPr="001278A7" w:rsidRDefault="00CD0AE8" w:rsidP="001278A7">
            <w:pPr>
              <w:spacing w:before="120" w:after="120"/>
              <w:jc w:val="center"/>
              <w:rPr>
                <w:sz w:val="28"/>
                <w:szCs w:val="28"/>
              </w:rPr>
            </w:pPr>
          </w:p>
        </w:tc>
        <w:tc>
          <w:tcPr>
            <w:tcW w:w="2836" w:type="dxa"/>
            <w:shd w:val="clear" w:color="auto" w:fill="auto"/>
          </w:tcPr>
          <w:p w:rsidR="00CD0AE8" w:rsidRPr="001278A7" w:rsidRDefault="00CD0AE8" w:rsidP="001278A7">
            <w:pPr>
              <w:spacing w:before="120" w:after="120"/>
              <w:jc w:val="both"/>
              <w:rPr>
                <w:sz w:val="28"/>
                <w:szCs w:val="28"/>
              </w:rPr>
            </w:pPr>
          </w:p>
        </w:tc>
        <w:tc>
          <w:tcPr>
            <w:tcW w:w="2835" w:type="dxa"/>
            <w:shd w:val="clear" w:color="auto" w:fill="auto"/>
            <w:vAlign w:val="center"/>
          </w:tcPr>
          <w:p w:rsidR="00CD0AE8" w:rsidRPr="001278A7" w:rsidRDefault="00CD0AE8" w:rsidP="001278A7">
            <w:pPr>
              <w:spacing w:before="120" w:after="120"/>
              <w:jc w:val="center"/>
              <w:rPr>
                <w:sz w:val="28"/>
                <w:szCs w:val="28"/>
              </w:rPr>
            </w:pPr>
          </w:p>
        </w:tc>
        <w:tc>
          <w:tcPr>
            <w:tcW w:w="2268" w:type="dxa"/>
            <w:shd w:val="clear" w:color="auto" w:fill="auto"/>
          </w:tcPr>
          <w:p w:rsidR="00CD0AE8" w:rsidRPr="001278A7" w:rsidRDefault="00CD0AE8" w:rsidP="001278A7">
            <w:pPr>
              <w:spacing w:before="120" w:after="120"/>
              <w:jc w:val="center"/>
              <w:rPr>
                <w:sz w:val="28"/>
                <w:szCs w:val="28"/>
              </w:rPr>
            </w:pPr>
          </w:p>
        </w:tc>
      </w:tr>
      <w:tr w:rsidR="00CD0AE8" w:rsidRPr="00325953" w:rsidTr="001278A7">
        <w:trPr>
          <w:trHeight w:val="479"/>
        </w:trPr>
        <w:tc>
          <w:tcPr>
            <w:tcW w:w="850" w:type="dxa"/>
            <w:shd w:val="clear" w:color="auto" w:fill="auto"/>
            <w:vAlign w:val="center"/>
          </w:tcPr>
          <w:p w:rsidR="00CD0AE8" w:rsidRPr="001278A7" w:rsidRDefault="00CD0AE8" w:rsidP="001278A7">
            <w:pPr>
              <w:spacing w:before="120" w:after="120"/>
              <w:jc w:val="center"/>
              <w:rPr>
                <w:sz w:val="28"/>
                <w:szCs w:val="28"/>
              </w:rPr>
            </w:pPr>
          </w:p>
        </w:tc>
        <w:tc>
          <w:tcPr>
            <w:tcW w:w="2836" w:type="dxa"/>
            <w:shd w:val="clear" w:color="auto" w:fill="auto"/>
          </w:tcPr>
          <w:p w:rsidR="00CD0AE8" w:rsidRPr="001278A7" w:rsidRDefault="00CD0AE8" w:rsidP="001278A7">
            <w:pPr>
              <w:spacing w:before="120" w:after="120"/>
              <w:jc w:val="both"/>
              <w:rPr>
                <w:sz w:val="28"/>
                <w:szCs w:val="28"/>
              </w:rPr>
            </w:pPr>
          </w:p>
        </w:tc>
        <w:tc>
          <w:tcPr>
            <w:tcW w:w="2835" w:type="dxa"/>
            <w:shd w:val="clear" w:color="auto" w:fill="auto"/>
            <w:vAlign w:val="center"/>
          </w:tcPr>
          <w:p w:rsidR="00CD0AE8" w:rsidRPr="001278A7" w:rsidRDefault="00CD0AE8" w:rsidP="001278A7">
            <w:pPr>
              <w:spacing w:before="120" w:after="120"/>
              <w:jc w:val="center"/>
              <w:rPr>
                <w:sz w:val="28"/>
                <w:szCs w:val="28"/>
              </w:rPr>
            </w:pPr>
          </w:p>
        </w:tc>
        <w:tc>
          <w:tcPr>
            <w:tcW w:w="2268" w:type="dxa"/>
            <w:shd w:val="clear" w:color="auto" w:fill="auto"/>
          </w:tcPr>
          <w:p w:rsidR="00CD0AE8" w:rsidRPr="001278A7" w:rsidRDefault="00CD0AE8" w:rsidP="001278A7">
            <w:pPr>
              <w:spacing w:before="120" w:after="120"/>
              <w:jc w:val="center"/>
              <w:rPr>
                <w:sz w:val="28"/>
                <w:szCs w:val="28"/>
              </w:rPr>
            </w:pPr>
          </w:p>
        </w:tc>
      </w:tr>
    </w:tbl>
    <w:p w:rsidR="00CD0AE8" w:rsidRDefault="00CD0AE8" w:rsidP="00CD0AE8">
      <w:pPr>
        <w:jc w:val="both"/>
        <w:rPr>
          <w:b/>
          <w:sz w:val="28"/>
          <w:szCs w:val="28"/>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Default="005E3B54" w:rsidP="0019158E">
      <w:pPr>
        <w:pStyle w:val="ListParagraph"/>
        <w:tabs>
          <w:tab w:val="left" w:pos="0"/>
        </w:tabs>
        <w:spacing w:before="120"/>
        <w:ind w:left="0" w:firstLine="0"/>
        <w:rPr>
          <w:b/>
          <w:sz w:val="28"/>
          <w:szCs w:val="28"/>
          <w:lang w:val="en-US"/>
        </w:rPr>
      </w:pPr>
    </w:p>
    <w:p w:rsidR="005E3B54" w:rsidRPr="004F26E9" w:rsidRDefault="005E3B54" w:rsidP="0019158E">
      <w:pPr>
        <w:pStyle w:val="ListParagraph"/>
        <w:tabs>
          <w:tab w:val="left" w:pos="0"/>
        </w:tabs>
        <w:spacing w:before="120"/>
        <w:ind w:left="0" w:firstLine="0"/>
        <w:rPr>
          <w:b/>
          <w:sz w:val="28"/>
          <w:szCs w:val="28"/>
          <w:lang w:val="en-US"/>
        </w:rPr>
      </w:pPr>
    </w:p>
    <w:sectPr w:rsidR="005E3B54" w:rsidRPr="004F26E9" w:rsidSect="00D5683C">
      <w:footerReference w:type="default" r:id="rId8"/>
      <w:pgSz w:w="11907" w:h="16840" w:code="9"/>
      <w:pgMar w:top="1134" w:right="851" w:bottom="851" w:left="1418" w:header="34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39" w:rsidRDefault="00890E39" w:rsidP="00261BB9">
      <w:r>
        <w:separator/>
      </w:r>
    </w:p>
  </w:endnote>
  <w:endnote w:type="continuationSeparator" w:id="1">
    <w:p w:rsidR="00890E39" w:rsidRDefault="00890E39" w:rsidP="00261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Vni 25 Ambiance BT Swash"/>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85" w:rsidRDefault="000669F7" w:rsidP="006C435E">
    <w:pPr>
      <w:pStyle w:val="Footer"/>
      <w:spacing w:before="120"/>
      <w:jc w:val="center"/>
    </w:pPr>
    <w:r>
      <w:fldChar w:fldCharType="begin"/>
    </w:r>
    <w:r w:rsidR="005B0B85">
      <w:instrText xml:space="preserve"> PAGE   \* MERGEFORMAT </w:instrText>
    </w:r>
    <w:r>
      <w:fldChar w:fldCharType="separate"/>
    </w:r>
    <w:r w:rsidR="009E65FC">
      <w:rPr>
        <w:noProof/>
      </w:rPr>
      <w:t>9</w:t>
    </w:r>
    <w:r>
      <w:rPr>
        <w:noProof/>
      </w:rPr>
      <w:fldChar w:fldCharType="end"/>
    </w:r>
  </w:p>
  <w:p w:rsidR="005B0B85" w:rsidRDefault="005B0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39" w:rsidRDefault="00890E39" w:rsidP="00261BB9">
      <w:r>
        <w:separator/>
      </w:r>
    </w:p>
  </w:footnote>
  <w:footnote w:type="continuationSeparator" w:id="1">
    <w:p w:rsidR="00890E39" w:rsidRDefault="00890E39" w:rsidP="00261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4C7"/>
    <w:multiLevelType w:val="hybridMultilevel"/>
    <w:tmpl w:val="AE22D4BA"/>
    <w:lvl w:ilvl="0" w:tplc="924E40C6">
      <w:numFmt w:val="bullet"/>
      <w:lvlText w:val="-"/>
      <w:lvlJc w:val="left"/>
      <w:pPr>
        <w:ind w:left="322" w:hanging="164"/>
      </w:pPr>
      <w:rPr>
        <w:rFonts w:ascii="Times New Roman" w:eastAsia="Times New Roman" w:hAnsi="Times New Roman" w:hint="default"/>
        <w:w w:val="100"/>
        <w:sz w:val="28"/>
      </w:rPr>
    </w:lvl>
    <w:lvl w:ilvl="1" w:tplc="756AD910">
      <w:numFmt w:val="bullet"/>
      <w:lvlText w:val="•"/>
      <w:lvlJc w:val="left"/>
      <w:pPr>
        <w:ind w:left="1260" w:hanging="164"/>
      </w:pPr>
      <w:rPr>
        <w:rFonts w:hint="default"/>
      </w:rPr>
    </w:lvl>
    <w:lvl w:ilvl="2" w:tplc="F81CE30C">
      <w:numFmt w:val="bullet"/>
      <w:lvlText w:val="•"/>
      <w:lvlJc w:val="left"/>
      <w:pPr>
        <w:ind w:left="2201" w:hanging="164"/>
      </w:pPr>
      <w:rPr>
        <w:rFonts w:hint="default"/>
      </w:rPr>
    </w:lvl>
    <w:lvl w:ilvl="3" w:tplc="BFCC8CCC">
      <w:numFmt w:val="bullet"/>
      <w:lvlText w:val="•"/>
      <w:lvlJc w:val="left"/>
      <w:pPr>
        <w:ind w:left="3141" w:hanging="164"/>
      </w:pPr>
      <w:rPr>
        <w:rFonts w:hint="default"/>
      </w:rPr>
    </w:lvl>
    <w:lvl w:ilvl="4" w:tplc="E032A2A4">
      <w:numFmt w:val="bullet"/>
      <w:lvlText w:val="•"/>
      <w:lvlJc w:val="left"/>
      <w:pPr>
        <w:ind w:left="4082" w:hanging="164"/>
      </w:pPr>
      <w:rPr>
        <w:rFonts w:hint="default"/>
      </w:rPr>
    </w:lvl>
    <w:lvl w:ilvl="5" w:tplc="E458A326">
      <w:numFmt w:val="bullet"/>
      <w:lvlText w:val="•"/>
      <w:lvlJc w:val="left"/>
      <w:pPr>
        <w:ind w:left="5023" w:hanging="164"/>
      </w:pPr>
      <w:rPr>
        <w:rFonts w:hint="default"/>
      </w:rPr>
    </w:lvl>
    <w:lvl w:ilvl="6" w:tplc="8D0CA4CC">
      <w:numFmt w:val="bullet"/>
      <w:lvlText w:val="•"/>
      <w:lvlJc w:val="left"/>
      <w:pPr>
        <w:ind w:left="5963" w:hanging="164"/>
      </w:pPr>
      <w:rPr>
        <w:rFonts w:hint="default"/>
      </w:rPr>
    </w:lvl>
    <w:lvl w:ilvl="7" w:tplc="B54A8BBA">
      <w:numFmt w:val="bullet"/>
      <w:lvlText w:val="•"/>
      <w:lvlJc w:val="left"/>
      <w:pPr>
        <w:ind w:left="6904" w:hanging="164"/>
      </w:pPr>
      <w:rPr>
        <w:rFonts w:hint="default"/>
      </w:rPr>
    </w:lvl>
    <w:lvl w:ilvl="8" w:tplc="CD1AD3BC">
      <w:numFmt w:val="bullet"/>
      <w:lvlText w:val="•"/>
      <w:lvlJc w:val="left"/>
      <w:pPr>
        <w:ind w:left="7845" w:hanging="164"/>
      </w:pPr>
      <w:rPr>
        <w:rFonts w:hint="default"/>
      </w:rPr>
    </w:lvl>
  </w:abstractNum>
  <w:abstractNum w:abstractNumId="1">
    <w:nsid w:val="08D44AF3"/>
    <w:multiLevelType w:val="hybridMultilevel"/>
    <w:tmpl w:val="01184030"/>
    <w:lvl w:ilvl="0" w:tplc="45F410E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7FD5"/>
    <w:multiLevelType w:val="hybridMultilevel"/>
    <w:tmpl w:val="BF34AA56"/>
    <w:lvl w:ilvl="0" w:tplc="71205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1202A"/>
    <w:multiLevelType w:val="hybridMultilevel"/>
    <w:tmpl w:val="2B64FB46"/>
    <w:lvl w:ilvl="0" w:tplc="C60690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322A"/>
    <w:multiLevelType w:val="hybridMultilevel"/>
    <w:tmpl w:val="92065356"/>
    <w:lvl w:ilvl="0" w:tplc="9E1AE652">
      <w:start w:val="1"/>
      <w:numFmt w:val="upperRoman"/>
      <w:lvlText w:val="%1."/>
      <w:lvlJc w:val="righ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42946"/>
    <w:multiLevelType w:val="hybridMultilevel"/>
    <w:tmpl w:val="00C4C400"/>
    <w:lvl w:ilvl="0" w:tplc="96A854F0">
      <w:start w:val="1"/>
      <w:numFmt w:val="decimal"/>
      <w:lvlText w:val="Điều %1. "/>
      <w:lvlJc w:val="left"/>
      <w:pPr>
        <w:ind w:left="3195" w:hanging="360"/>
      </w:pPr>
      <w:rPr>
        <w:rFonts w:ascii="Times New Roman Bold" w:hAnsi="Times New Roman Bold" w:hint="default"/>
        <w:b/>
        <w:i w:val="0"/>
        <w:sz w:val="28"/>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6">
    <w:nsid w:val="246330F0"/>
    <w:multiLevelType w:val="hybridMultilevel"/>
    <w:tmpl w:val="3B88531A"/>
    <w:lvl w:ilvl="0" w:tplc="B31A70E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CE32A4E"/>
    <w:multiLevelType w:val="hybridMultilevel"/>
    <w:tmpl w:val="DD940518"/>
    <w:lvl w:ilvl="0" w:tplc="CA86022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75612"/>
    <w:multiLevelType w:val="hybridMultilevel"/>
    <w:tmpl w:val="4F82C1B4"/>
    <w:lvl w:ilvl="0" w:tplc="16CE54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B30FE"/>
    <w:multiLevelType w:val="hybridMultilevel"/>
    <w:tmpl w:val="2FC61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70CB9"/>
    <w:multiLevelType w:val="hybridMultilevel"/>
    <w:tmpl w:val="22DA7C7A"/>
    <w:lvl w:ilvl="0" w:tplc="1F3ED38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0F4529"/>
    <w:multiLevelType w:val="hybridMultilevel"/>
    <w:tmpl w:val="B22CD5D6"/>
    <w:lvl w:ilvl="0" w:tplc="772421E4">
      <w:start w:val="2"/>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A460D7"/>
    <w:multiLevelType w:val="hybridMultilevel"/>
    <w:tmpl w:val="DB248F22"/>
    <w:lvl w:ilvl="0" w:tplc="DE9CB6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20454"/>
    <w:multiLevelType w:val="hybridMultilevel"/>
    <w:tmpl w:val="566C047A"/>
    <w:lvl w:ilvl="0" w:tplc="4778290E">
      <w:start w:val="2"/>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205FD6"/>
    <w:multiLevelType w:val="hybridMultilevel"/>
    <w:tmpl w:val="5D0E3CFC"/>
    <w:lvl w:ilvl="0" w:tplc="60F62E8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966B8"/>
    <w:multiLevelType w:val="hybridMultilevel"/>
    <w:tmpl w:val="FD7AD748"/>
    <w:lvl w:ilvl="0" w:tplc="83F23DA8">
      <w:start w:val="1"/>
      <w:numFmt w:val="upperRoman"/>
      <w:lvlText w:val="%1."/>
      <w:lvlJc w:val="left"/>
      <w:pPr>
        <w:ind w:left="322" w:hanging="283"/>
      </w:pPr>
      <w:rPr>
        <w:rFonts w:ascii="Times New Roman" w:eastAsia="Times New Roman" w:hAnsi="Times New Roman" w:cs="Times New Roman" w:hint="default"/>
        <w:b/>
        <w:bCs/>
        <w:w w:val="100"/>
        <w:sz w:val="28"/>
        <w:szCs w:val="28"/>
      </w:rPr>
    </w:lvl>
    <w:lvl w:ilvl="1" w:tplc="B426A23C">
      <w:numFmt w:val="bullet"/>
      <w:lvlText w:val="•"/>
      <w:lvlJc w:val="left"/>
      <w:pPr>
        <w:ind w:left="1260" w:hanging="283"/>
      </w:pPr>
      <w:rPr>
        <w:rFonts w:hint="default"/>
      </w:rPr>
    </w:lvl>
    <w:lvl w:ilvl="2" w:tplc="80CCAA64">
      <w:numFmt w:val="bullet"/>
      <w:lvlText w:val="•"/>
      <w:lvlJc w:val="left"/>
      <w:pPr>
        <w:ind w:left="2201" w:hanging="283"/>
      </w:pPr>
      <w:rPr>
        <w:rFonts w:hint="default"/>
      </w:rPr>
    </w:lvl>
    <w:lvl w:ilvl="3" w:tplc="5964D4CA">
      <w:numFmt w:val="bullet"/>
      <w:lvlText w:val="•"/>
      <w:lvlJc w:val="left"/>
      <w:pPr>
        <w:ind w:left="3141" w:hanging="283"/>
      </w:pPr>
      <w:rPr>
        <w:rFonts w:hint="default"/>
      </w:rPr>
    </w:lvl>
    <w:lvl w:ilvl="4" w:tplc="02ACF840">
      <w:numFmt w:val="bullet"/>
      <w:lvlText w:val="•"/>
      <w:lvlJc w:val="left"/>
      <w:pPr>
        <w:ind w:left="4082" w:hanging="283"/>
      </w:pPr>
      <w:rPr>
        <w:rFonts w:hint="default"/>
      </w:rPr>
    </w:lvl>
    <w:lvl w:ilvl="5" w:tplc="7310BDC4">
      <w:numFmt w:val="bullet"/>
      <w:lvlText w:val="•"/>
      <w:lvlJc w:val="left"/>
      <w:pPr>
        <w:ind w:left="5023" w:hanging="283"/>
      </w:pPr>
      <w:rPr>
        <w:rFonts w:hint="default"/>
      </w:rPr>
    </w:lvl>
    <w:lvl w:ilvl="6" w:tplc="974CD578">
      <w:numFmt w:val="bullet"/>
      <w:lvlText w:val="•"/>
      <w:lvlJc w:val="left"/>
      <w:pPr>
        <w:ind w:left="5963" w:hanging="283"/>
      </w:pPr>
      <w:rPr>
        <w:rFonts w:hint="default"/>
      </w:rPr>
    </w:lvl>
    <w:lvl w:ilvl="7" w:tplc="05A86038">
      <w:numFmt w:val="bullet"/>
      <w:lvlText w:val="•"/>
      <w:lvlJc w:val="left"/>
      <w:pPr>
        <w:ind w:left="6904" w:hanging="283"/>
      </w:pPr>
      <w:rPr>
        <w:rFonts w:hint="default"/>
      </w:rPr>
    </w:lvl>
    <w:lvl w:ilvl="8" w:tplc="D86A006A">
      <w:numFmt w:val="bullet"/>
      <w:lvlText w:val="•"/>
      <w:lvlJc w:val="left"/>
      <w:pPr>
        <w:ind w:left="7845" w:hanging="283"/>
      </w:pPr>
      <w:rPr>
        <w:rFonts w:hint="default"/>
      </w:rPr>
    </w:lvl>
  </w:abstractNum>
  <w:abstractNum w:abstractNumId="16">
    <w:nsid w:val="59CF3046"/>
    <w:multiLevelType w:val="hybridMultilevel"/>
    <w:tmpl w:val="68D0876E"/>
    <w:lvl w:ilvl="0" w:tplc="18106A8A">
      <w:numFmt w:val="bullet"/>
      <w:lvlText w:val="-"/>
      <w:lvlJc w:val="left"/>
      <w:pPr>
        <w:ind w:left="322" w:hanging="178"/>
      </w:pPr>
      <w:rPr>
        <w:rFonts w:ascii="Times New Roman" w:eastAsia="Times New Roman" w:hAnsi="Times New Roman" w:hint="default"/>
        <w:w w:val="100"/>
        <w:sz w:val="28"/>
      </w:rPr>
    </w:lvl>
    <w:lvl w:ilvl="1" w:tplc="AFE8F4CC">
      <w:start w:val="1"/>
      <w:numFmt w:val="upperRoman"/>
      <w:lvlText w:val="%2."/>
      <w:lvlJc w:val="left"/>
      <w:pPr>
        <w:ind w:left="1291" w:hanging="250"/>
      </w:pPr>
      <w:rPr>
        <w:rFonts w:ascii="Times New Roman" w:eastAsia="Times New Roman" w:hAnsi="Times New Roman" w:cs="Times New Roman" w:hint="default"/>
        <w:b/>
        <w:bCs/>
        <w:w w:val="100"/>
        <w:sz w:val="28"/>
        <w:szCs w:val="28"/>
      </w:rPr>
    </w:lvl>
    <w:lvl w:ilvl="2" w:tplc="C47A127C">
      <w:start w:val="1"/>
      <w:numFmt w:val="decimal"/>
      <w:lvlText w:val="%3."/>
      <w:lvlJc w:val="left"/>
      <w:pPr>
        <w:ind w:left="1322" w:hanging="281"/>
      </w:pPr>
      <w:rPr>
        <w:rFonts w:cs="Times New Roman" w:hint="default"/>
        <w:b/>
        <w:bCs/>
        <w:spacing w:val="0"/>
        <w:w w:val="100"/>
      </w:rPr>
    </w:lvl>
    <w:lvl w:ilvl="3" w:tplc="9ABA779C">
      <w:numFmt w:val="bullet"/>
      <w:lvlText w:val="•"/>
      <w:lvlJc w:val="left"/>
      <w:pPr>
        <w:ind w:left="2370" w:hanging="281"/>
      </w:pPr>
      <w:rPr>
        <w:rFonts w:hint="default"/>
      </w:rPr>
    </w:lvl>
    <w:lvl w:ilvl="4" w:tplc="3216C9A6">
      <w:numFmt w:val="bullet"/>
      <w:lvlText w:val="•"/>
      <w:lvlJc w:val="left"/>
      <w:pPr>
        <w:ind w:left="3421" w:hanging="281"/>
      </w:pPr>
      <w:rPr>
        <w:rFonts w:hint="default"/>
      </w:rPr>
    </w:lvl>
    <w:lvl w:ilvl="5" w:tplc="8EAE454C">
      <w:numFmt w:val="bullet"/>
      <w:lvlText w:val="•"/>
      <w:lvlJc w:val="left"/>
      <w:pPr>
        <w:ind w:left="4472" w:hanging="281"/>
      </w:pPr>
      <w:rPr>
        <w:rFonts w:hint="default"/>
      </w:rPr>
    </w:lvl>
    <w:lvl w:ilvl="6" w:tplc="DB409FB4">
      <w:numFmt w:val="bullet"/>
      <w:lvlText w:val="•"/>
      <w:lvlJc w:val="left"/>
      <w:pPr>
        <w:ind w:left="5523" w:hanging="281"/>
      </w:pPr>
      <w:rPr>
        <w:rFonts w:hint="default"/>
      </w:rPr>
    </w:lvl>
    <w:lvl w:ilvl="7" w:tplc="6E4AA49C">
      <w:numFmt w:val="bullet"/>
      <w:lvlText w:val="•"/>
      <w:lvlJc w:val="left"/>
      <w:pPr>
        <w:ind w:left="6574" w:hanging="281"/>
      </w:pPr>
      <w:rPr>
        <w:rFonts w:hint="default"/>
      </w:rPr>
    </w:lvl>
    <w:lvl w:ilvl="8" w:tplc="7AEE8A90">
      <w:numFmt w:val="bullet"/>
      <w:lvlText w:val="•"/>
      <w:lvlJc w:val="left"/>
      <w:pPr>
        <w:ind w:left="7624" w:hanging="281"/>
      </w:pPr>
      <w:rPr>
        <w:rFonts w:hint="default"/>
      </w:rPr>
    </w:lvl>
  </w:abstractNum>
  <w:abstractNum w:abstractNumId="17">
    <w:nsid w:val="5CC82E95"/>
    <w:multiLevelType w:val="hybridMultilevel"/>
    <w:tmpl w:val="73446008"/>
    <w:lvl w:ilvl="0" w:tplc="B6125DF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701A0"/>
    <w:multiLevelType w:val="hybridMultilevel"/>
    <w:tmpl w:val="CA3849CC"/>
    <w:lvl w:ilvl="0" w:tplc="4D0654F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059B3"/>
    <w:multiLevelType w:val="hybridMultilevel"/>
    <w:tmpl w:val="29B8BFF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C3BB3"/>
    <w:multiLevelType w:val="hybridMultilevel"/>
    <w:tmpl w:val="29C036F2"/>
    <w:lvl w:ilvl="0" w:tplc="8DD6F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D97B18"/>
    <w:multiLevelType w:val="hybridMultilevel"/>
    <w:tmpl w:val="A620B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A7994"/>
    <w:multiLevelType w:val="hybridMultilevel"/>
    <w:tmpl w:val="C4F22D96"/>
    <w:lvl w:ilvl="0" w:tplc="569036BC">
      <w:numFmt w:val="bullet"/>
      <w:lvlText w:val="-"/>
      <w:lvlJc w:val="left"/>
      <w:pPr>
        <w:ind w:left="322" w:hanging="164"/>
      </w:pPr>
      <w:rPr>
        <w:rFonts w:ascii="Times New Roman" w:eastAsia="Times New Roman" w:hAnsi="Times New Roman" w:hint="default"/>
        <w:w w:val="100"/>
        <w:sz w:val="28"/>
      </w:rPr>
    </w:lvl>
    <w:lvl w:ilvl="1" w:tplc="5BB0C26A">
      <w:numFmt w:val="bullet"/>
      <w:lvlText w:val="•"/>
      <w:lvlJc w:val="left"/>
      <w:pPr>
        <w:ind w:left="1260" w:hanging="164"/>
      </w:pPr>
      <w:rPr>
        <w:rFonts w:hint="default"/>
      </w:rPr>
    </w:lvl>
    <w:lvl w:ilvl="2" w:tplc="0B3072A8">
      <w:numFmt w:val="bullet"/>
      <w:lvlText w:val="•"/>
      <w:lvlJc w:val="left"/>
      <w:pPr>
        <w:ind w:left="2201" w:hanging="164"/>
      </w:pPr>
      <w:rPr>
        <w:rFonts w:hint="default"/>
      </w:rPr>
    </w:lvl>
    <w:lvl w:ilvl="3" w:tplc="164833DA">
      <w:numFmt w:val="bullet"/>
      <w:lvlText w:val="•"/>
      <w:lvlJc w:val="left"/>
      <w:pPr>
        <w:ind w:left="3141" w:hanging="164"/>
      </w:pPr>
      <w:rPr>
        <w:rFonts w:hint="default"/>
      </w:rPr>
    </w:lvl>
    <w:lvl w:ilvl="4" w:tplc="7E645B3C">
      <w:numFmt w:val="bullet"/>
      <w:lvlText w:val="•"/>
      <w:lvlJc w:val="left"/>
      <w:pPr>
        <w:ind w:left="4082" w:hanging="164"/>
      </w:pPr>
      <w:rPr>
        <w:rFonts w:hint="default"/>
      </w:rPr>
    </w:lvl>
    <w:lvl w:ilvl="5" w:tplc="619E478C">
      <w:numFmt w:val="bullet"/>
      <w:lvlText w:val="•"/>
      <w:lvlJc w:val="left"/>
      <w:pPr>
        <w:ind w:left="5023" w:hanging="164"/>
      </w:pPr>
      <w:rPr>
        <w:rFonts w:hint="default"/>
      </w:rPr>
    </w:lvl>
    <w:lvl w:ilvl="6" w:tplc="485C43E0">
      <w:numFmt w:val="bullet"/>
      <w:lvlText w:val="•"/>
      <w:lvlJc w:val="left"/>
      <w:pPr>
        <w:ind w:left="5963" w:hanging="164"/>
      </w:pPr>
      <w:rPr>
        <w:rFonts w:hint="default"/>
      </w:rPr>
    </w:lvl>
    <w:lvl w:ilvl="7" w:tplc="723CDE76">
      <w:numFmt w:val="bullet"/>
      <w:lvlText w:val="•"/>
      <w:lvlJc w:val="left"/>
      <w:pPr>
        <w:ind w:left="6904" w:hanging="164"/>
      </w:pPr>
      <w:rPr>
        <w:rFonts w:hint="default"/>
      </w:rPr>
    </w:lvl>
    <w:lvl w:ilvl="8" w:tplc="E264C11A">
      <w:numFmt w:val="bullet"/>
      <w:lvlText w:val="•"/>
      <w:lvlJc w:val="left"/>
      <w:pPr>
        <w:ind w:left="7845" w:hanging="164"/>
      </w:pPr>
      <w:rPr>
        <w:rFonts w:hint="default"/>
      </w:rPr>
    </w:lvl>
  </w:abstractNum>
  <w:abstractNum w:abstractNumId="23">
    <w:nsid w:val="73AA157C"/>
    <w:multiLevelType w:val="hybridMultilevel"/>
    <w:tmpl w:val="6822724A"/>
    <w:lvl w:ilvl="0" w:tplc="ED6603A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FA4965"/>
    <w:multiLevelType w:val="hybridMultilevel"/>
    <w:tmpl w:val="1C6CBB0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1848AC"/>
    <w:multiLevelType w:val="hybridMultilevel"/>
    <w:tmpl w:val="45EE18B0"/>
    <w:lvl w:ilvl="0" w:tplc="56A68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8"/>
  </w:num>
  <w:num w:numId="4">
    <w:abstractNumId w:val="3"/>
  </w:num>
  <w:num w:numId="5">
    <w:abstractNumId w:val="14"/>
  </w:num>
  <w:num w:numId="6">
    <w:abstractNumId w:val="2"/>
  </w:num>
  <w:num w:numId="7">
    <w:abstractNumId w:val="23"/>
  </w:num>
  <w:num w:numId="8">
    <w:abstractNumId w:val="17"/>
  </w:num>
  <w:num w:numId="9">
    <w:abstractNumId w:val="9"/>
  </w:num>
  <w:num w:numId="10">
    <w:abstractNumId w:val="21"/>
  </w:num>
  <w:num w:numId="11">
    <w:abstractNumId w:val="20"/>
  </w:num>
  <w:num w:numId="12">
    <w:abstractNumId w:val="25"/>
  </w:num>
  <w:num w:numId="13">
    <w:abstractNumId w:val="4"/>
  </w:num>
  <w:num w:numId="14">
    <w:abstractNumId w:val="8"/>
  </w:num>
  <w:num w:numId="15">
    <w:abstractNumId w:val="24"/>
  </w:num>
  <w:num w:numId="16">
    <w:abstractNumId w:val="19"/>
  </w:num>
  <w:num w:numId="17">
    <w:abstractNumId w:val="7"/>
  </w:num>
  <w:num w:numId="18">
    <w:abstractNumId w:val="10"/>
  </w:num>
  <w:num w:numId="19">
    <w:abstractNumId w:val="5"/>
  </w:num>
  <w:num w:numId="20">
    <w:abstractNumId w:val="0"/>
  </w:num>
  <w:num w:numId="21">
    <w:abstractNumId w:val="16"/>
  </w:num>
  <w:num w:numId="22">
    <w:abstractNumId w:val="22"/>
  </w:num>
  <w:num w:numId="23">
    <w:abstractNumId w:val="15"/>
  </w:num>
  <w:num w:numId="24">
    <w:abstractNumId w:val="6"/>
  </w:num>
  <w:num w:numId="25">
    <w:abstractNumId w:val="1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31"/>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237CD9"/>
    <w:rsid w:val="00003D14"/>
    <w:rsid w:val="00010514"/>
    <w:rsid w:val="000130F2"/>
    <w:rsid w:val="000131C3"/>
    <w:rsid w:val="00017939"/>
    <w:rsid w:val="00033F6C"/>
    <w:rsid w:val="00036673"/>
    <w:rsid w:val="00040868"/>
    <w:rsid w:val="00043258"/>
    <w:rsid w:val="00043C86"/>
    <w:rsid w:val="000469ED"/>
    <w:rsid w:val="000509E8"/>
    <w:rsid w:val="00051ECA"/>
    <w:rsid w:val="000531B7"/>
    <w:rsid w:val="00054E58"/>
    <w:rsid w:val="00055E8C"/>
    <w:rsid w:val="000614F4"/>
    <w:rsid w:val="00062886"/>
    <w:rsid w:val="0006607B"/>
    <w:rsid w:val="000669F7"/>
    <w:rsid w:val="00066F71"/>
    <w:rsid w:val="00071467"/>
    <w:rsid w:val="00072C86"/>
    <w:rsid w:val="00074A5E"/>
    <w:rsid w:val="00077010"/>
    <w:rsid w:val="00077893"/>
    <w:rsid w:val="000804DB"/>
    <w:rsid w:val="0008311B"/>
    <w:rsid w:val="0008645B"/>
    <w:rsid w:val="0008675F"/>
    <w:rsid w:val="00092A38"/>
    <w:rsid w:val="000933D8"/>
    <w:rsid w:val="00093D82"/>
    <w:rsid w:val="00096D4A"/>
    <w:rsid w:val="000978AE"/>
    <w:rsid w:val="000A3F09"/>
    <w:rsid w:val="000B47C8"/>
    <w:rsid w:val="000B6E88"/>
    <w:rsid w:val="000C23E7"/>
    <w:rsid w:val="000C3EBB"/>
    <w:rsid w:val="000D2716"/>
    <w:rsid w:val="000D3539"/>
    <w:rsid w:val="000D4FFC"/>
    <w:rsid w:val="000E17F9"/>
    <w:rsid w:val="000F57DE"/>
    <w:rsid w:val="000F6E5E"/>
    <w:rsid w:val="00102DFF"/>
    <w:rsid w:val="0011041E"/>
    <w:rsid w:val="00112B4C"/>
    <w:rsid w:val="001142C4"/>
    <w:rsid w:val="00124AF9"/>
    <w:rsid w:val="001278A7"/>
    <w:rsid w:val="001413C4"/>
    <w:rsid w:val="00151060"/>
    <w:rsid w:val="001525A4"/>
    <w:rsid w:val="0016001E"/>
    <w:rsid w:val="001604BF"/>
    <w:rsid w:val="00160686"/>
    <w:rsid w:val="00165B4D"/>
    <w:rsid w:val="00174A72"/>
    <w:rsid w:val="0018346C"/>
    <w:rsid w:val="00185424"/>
    <w:rsid w:val="00190226"/>
    <w:rsid w:val="0019158E"/>
    <w:rsid w:val="001B1D1F"/>
    <w:rsid w:val="001C16CC"/>
    <w:rsid w:val="001C349A"/>
    <w:rsid w:val="001C61E3"/>
    <w:rsid w:val="001D3955"/>
    <w:rsid w:val="001D4585"/>
    <w:rsid w:val="001E41D7"/>
    <w:rsid w:val="001E781E"/>
    <w:rsid w:val="001F0F69"/>
    <w:rsid w:val="001F1378"/>
    <w:rsid w:val="001F1A5C"/>
    <w:rsid w:val="001F1BFA"/>
    <w:rsid w:val="001F48AB"/>
    <w:rsid w:val="001F6B91"/>
    <w:rsid w:val="0020256D"/>
    <w:rsid w:val="002029F3"/>
    <w:rsid w:val="00205250"/>
    <w:rsid w:val="002177F2"/>
    <w:rsid w:val="00217CF4"/>
    <w:rsid w:val="0023074E"/>
    <w:rsid w:val="00235E61"/>
    <w:rsid w:val="00237CD9"/>
    <w:rsid w:val="002446E1"/>
    <w:rsid w:val="00245D4C"/>
    <w:rsid w:val="00246F0B"/>
    <w:rsid w:val="00252082"/>
    <w:rsid w:val="00255E1C"/>
    <w:rsid w:val="002600FB"/>
    <w:rsid w:val="00261BB9"/>
    <w:rsid w:val="00265FCD"/>
    <w:rsid w:val="0026735A"/>
    <w:rsid w:val="00270396"/>
    <w:rsid w:val="00270A3C"/>
    <w:rsid w:val="0027363E"/>
    <w:rsid w:val="002778F9"/>
    <w:rsid w:val="00277B26"/>
    <w:rsid w:val="0028272B"/>
    <w:rsid w:val="00290646"/>
    <w:rsid w:val="002930C9"/>
    <w:rsid w:val="00293F98"/>
    <w:rsid w:val="002A2103"/>
    <w:rsid w:val="002A5D03"/>
    <w:rsid w:val="002C062F"/>
    <w:rsid w:val="002C1A98"/>
    <w:rsid w:val="002C1F1C"/>
    <w:rsid w:val="002C5225"/>
    <w:rsid w:val="002D13E4"/>
    <w:rsid w:val="002E71E9"/>
    <w:rsid w:val="002E7218"/>
    <w:rsid w:val="002F0E27"/>
    <w:rsid w:val="002F1375"/>
    <w:rsid w:val="002F16CC"/>
    <w:rsid w:val="002F2F5A"/>
    <w:rsid w:val="002F3130"/>
    <w:rsid w:val="002F3C4A"/>
    <w:rsid w:val="002F4721"/>
    <w:rsid w:val="002F6AB9"/>
    <w:rsid w:val="00300A3E"/>
    <w:rsid w:val="0030459E"/>
    <w:rsid w:val="00312707"/>
    <w:rsid w:val="003221C0"/>
    <w:rsid w:val="0032529C"/>
    <w:rsid w:val="00327C06"/>
    <w:rsid w:val="00330A10"/>
    <w:rsid w:val="0033790D"/>
    <w:rsid w:val="00337C36"/>
    <w:rsid w:val="0034259F"/>
    <w:rsid w:val="003429CC"/>
    <w:rsid w:val="003463BF"/>
    <w:rsid w:val="00346DA1"/>
    <w:rsid w:val="00352DB3"/>
    <w:rsid w:val="003631A3"/>
    <w:rsid w:val="0036483F"/>
    <w:rsid w:val="00371DCE"/>
    <w:rsid w:val="0037787B"/>
    <w:rsid w:val="00386475"/>
    <w:rsid w:val="00387946"/>
    <w:rsid w:val="003904B0"/>
    <w:rsid w:val="003928AA"/>
    <w:rsid w:val="00395309"/>
    <w:rsid w:val="00396B7E"/>
    <w:rsid w:val="003A109A"/>
    <w:rsid w:val="003A4743"/>
    <w:rsid w:val="003A5D89"/>
    <w:rsid w:val="003B0F2B"/>
    <w:rsid w:val="003B74DC"/>
    <w:rsid w:val="003B76DD"/>
    <w:rsid w:val="003B7D52"/>
    <w:rsid w:val="003C7214"/>
    <w:rsid w:val="003E0B3C"/>
    <w:rsid w:val="003E0E42"/>
    <w:rsid w:val="004009B0"/>
    <w:rsid w:val="00404931"/>
    <w:rsid w:val="00413C83"/>
    <w:rsid w:val="00414297"/>
    <w:rsid w:val="00416AC1"/>
    <w:rsid w:val="00433D4C"/>
    <w:rsid w:val="00433F32"/>
    <w:rsid w:val="00434362"/>
    <w:rsid w:val="00436D32"/>
    <w:rsid w:val="0044206D"/>
    <w:rsid w:val="00442DA5"/>
    <w:rsid w:val="0044647C"/>
    <w:rsid w:val="00447A39"/>
    <w:rsid w:val="004523DA"/>
    <w:rsid w:val="004600FB"/>
    <w:rsid w:val="004601EB"/>
    <w:rsid w:val="00474FD4"/>
    <w:rsid w:val="00475FC9"/>
    <w:rsid w:val="00481082"/>
    <w:rsid w:val="0048165D"/>
    <w:rsid w:val="00482A32"/>
    <w:rsid w:val="00484D37"/>
    <w:rsid w:val="0049560F"/>
    <w:rsid w:val="00497A24"/>
    <w:rsid w:val="004A4F15"/>
    <w:rsid w:val="004A659F"/>
    <w:rsid w:val="004A6AB7"/>
    <w:rsid w:val="004A7005"/>
    <w:rsid w:val="004A7706"/>
    <w:rsid w:val="004B6787"/>
    <w:rsid w:val="004B7657"/>
    <w:rsid w:val="004C3EE5"/>
    <w:rsid w:val="004C629C"/>
    <w:rsid w:val="004C71B3"/>
    <w:rsid w:val="004D0594"/>
    <w:rsid w:val="004D789C"/>
    <w:rsid w:val="004E011B"/>
    <w:rsid w:val="004E0D12"/>
    <w:rsid w:val="004E382D"/>
    <w:rsid w:val="004F0A6E"/>
    <w:rsid w:val="004F26E9"/>
    <w:rsid w:val="004F2FC6"/>
    <w:rsid w:val="004F3B23"/>
    <w:rsid w:val="004F66BA"/>
    <w:rsid w:val="00503B5E"/>
    <w:rsid w:val="00505BF4"/>
    <w:rsid w:val="00517DC5"/>
    <w:rsid w:val="00521185"/>
    <w:rsid w:val="00523265"/>
    <w:rsid w:val="00523306"/>
    <w:rsid w:val="0052509E"/>
    <w:rsid w:val="00525DAE"/>
    <w:rsid w:val="00532973"/>
    <w:rsid w:val="00535C43"/>
    <w:rsid w:val="00535E13"/>
    <w:rsid w:val="00536D03"/>
    <w:rsid w:val="00540594"/>
    <w:rsid w:val="005414B0"/>
    <w:rsid w:val="0054170C"/>
    <w:rsid w:val="00550142"/>
    <w:rsid w:val="00551EF8"/>
    <w:rsid w:val="00553578"/>
    <w:rsid w:val="00554A97"/>
    <w:rsid w:val="00571367"/>
    <w:rsid w:val="005734AF"/>
    <w:rsid w:val="00581605"/>
    <w:rsid w:val="0058671D"/>
    <w:rsid w:val="00596E27"/>
    <w:rsid w:val="005A2BA6"/>
    <w:rsid w:val="005A6084"/>
    <w:rsid w:val="005A70EA"/>
    <w:rsid w:val="005B0B85"/>
    <w:rsid w:val="005B12CC"/>
    <w:rsid w:val="005B14EE"/>
    <w:rsid w:val="005B2A24"/>
    <w:rsid w:val="005D0D2D"/>
    <w:rsid w:val="005D5742"/>
    <w:rsid w:val="005D6A4C"/>
    <w:rsid w:val="005D7885"/>
    <w:rsid w:val="005E2467"/>
    <w:rsid w:val="005E3B54"/>
    <w:rsid w:val="005E4A10"/>
    <w:rsid w:val="005F294E"/>
    <w:rsid w:val="005F3B57"/>
    <w:rsid w:val="00610DDA"/>
    <w:rsid w:val="0061381F"/>
    <w:rsid w:val="006143F8"/>
    <w:rsid w:val="00616B7C"/>
    <w:rsid w:val="0062114E"/>
    <w:rsid w:val="00622023"/>
    <w:rsid w:val="006236A2"/>
    <w:rsid w:val="006256E1"/>
    <w:rsid w:val="00626D25"/>
    <w:rsid w:val="00630DEE"/>
    <w:rsid w:val="006317ED"/>
    <w:rsid w:val="006331BD"/>
    <w:rsid w:val="00633918"/>
    <w:rsid w:val="0063744B"/>
    <w:rsid w:val="006379C8"/>
    <w:rsid w:val="0064271E"/>
    <w:rsid w:val="006435D1"/>
    <w:rsid w:val="006441AE"/>
    <w:rsid w:val="0065102C"/>
    <w:rsid w:val="00654C44"/>
    <w:rsid w:val="00667562"/>
    <w:rsid w:val="00670B31"/>
    <w:rsid w:val="00672376"/>
    <w:rsid w:val="00672862"/>
    <w:rsid w:val="0067385D"/>
    <w:rsid w:val="00676D5A"/>
    <w:rsid w:val="0068334F"/>
    <w:rsid w:val="00684362"/>
    <w:rsid w:val="0068506A"/>
    <w:rsid w:val="006858BD"/>
    <w:rsid w:val="00690800"/>
    <w:rsid w:val="00691614"/>
    <w:rsid w:val="00691CA5"/>
    <w:rsid w:val="00697752"/>
    <w:rsid w:val="006A0F40"/>
    <w:rsid w:val="006B057E"/>
    <w:rsid w:val="006B1C2A"/>
    <w:rsid w:val="006B1F1D"/>
    <w:rsid w:val="006C435E"/>
    <w:rsid w:val="006D4D9D"/>
    <w:rsid w:val="006E285B"/>
    <w:rsid w:val="006E7F83"/>
    <w:rsid w:val="006F1052"/>
    <w:rsid w:val="006F4EF9"/>
    <w:rsid w:val="0070082C"/>
    <w:rsid w:val="007022B9"/>
    <w:rsid w:val="00702954"/>
    <w:rsid w:val="00703720"/>
    <w:rsid w:val="00703D16"/>
    <w:rsid w:val="00703DEF"/>
    <w:rsid w:val="0070604B"/>
    <w:rsid w:val="00706409"/>
    <w:rsid w:val="007067E0"/>
    <w:rsid w:val="00711532"/>
    <w:rsid w:val="00714ED5"/>
    <w:rsid w:val="00716F2C"/>
    <w:rsid w:val="007176AE"/>
    <w:rsid w:val="00720363"/>
    <w:rsid w:val="0072101F"/>
    <w:rsid w:val="007229B5"/>
    <w:rsid w:val="007258FA"/>
    <w:rsid w:val="0072658A"/>
    <w:rsid w:val="007350FF"/>
    <w:rsid w:val="00735CDD"/>
    <w:rsid w:val="00736A51"/>
    <w:rsid w:val="00744CBB"/>
    <w:rsid w:val="00745162"/>
    <w:rsid w:val="00745D0B"/>
    <w:rsid w:val="00745F8A"/>
    <w:rsid w:val="00747CAB"/>
    <w:rsid w:val="007501B5"/>
    <w:rsid w:val="00760F50"/>
    <w:rsid w:val="0076227C"/>
    <w:rsid w:val="00762B00"/>
    <w:rsid w:val="0076740F"/>
    <w:rsid w:val="00767D86"/>
    <w:rsid w:val="00773F8B"/>
    <w:rsid w:val="00774C0C"/>
    <w:rsid w:val="0078121A"/>
    <w:rsid w:val="007812A0"/>
    <w:rsid w:val="00786B02"/>
    <w:rsid w:val="00791CD7"/>
    <w:rsid w:val="0079200A"/>
    <w:rsid w:val="00797B99"/>
    <w:rsid w:val="007A177C"/>
    <w:rsid w:val="007A2618"/>
    <w:rsid w:val="007A2DFC"/>
    <w:rsid w:val="007A351C"/>
    <w:rsid w:val="007B0339"/>
    <w:rsid w:val="007C0269"/>
    <w:rsid w:val="007C2F9F"/>
    <w:rsid w:val="007C45EF"/>
    <w:rsid w:val="007C4FD9"/>
    <w:rsid w:val="007C6E70"/>
    <w:rsid w:val="007D0B7D"/>
    <w:rsid w:val="007D3265"/>
    <w:rsid w:val="007D4AC2"/>
    <w:rsid w:val="007D5DC9"/>
    <w:rsid w:val="007E303A"/>
    <w:rsid w:val="007E38BA"/>
    <w:rsid w:val="007E7D0F"/>
    <w:rsid w:val="007F1B57"/>
    <w:rsid w:val="007F42D4"/>
    <w:rsid w:val="007F491E"/>
    <w:rsid w:val="007F6BB5"/>
    <w:rsid w:val="008009C2"/>
    <w:rsid w:val="00801DAB"/>
    <w:rsid w:val="00813BEA"/>
    <w:rsid w:val="008222F8"/>
    <w:rsid w:val="00822611"/>
    <w:rsid w:val="00824672"/>
    <w:rsid w:val="00826533"/>
    <w:rsid w:val="00827086"/>
    <w:rsid w:val="00827E82"/>
    <w:rsid w:val="0083058A"/>
    <w:rsid w:val="0083107C"/>
    <w:rsid w:val="00832543"/>
    <w:rsid w:val="00834DDE"/>
    <w:rsid w:val="008351CA"/>
    <w:rsid w:val="0083618D"/>
    <w:rsid w:val="00836D26"/>
    <w:rsid w:val="00843F93"/>
    <w:rsid w:val="00846858"/>
    <w:rsid w:val="00850789"/>
    <w:rsid w:val="008517F4"/>
    <w:rsid w:val="00856FBF"/>
    <w:rsid w:val="00864E1E"/>
    <w:rsid w:val="00865C5E"/>
    <w:rsid w:val="00872E69"/>
    <w:rsid w:val="00873DEE"/>
    <w:rsid w:val="00877851"/>
    <w:rsid w:val="00877866"/>
    <w:rsid w:val="00880545"/>
    <w:rsid w:val="00881113"/>
    <w:rsid w:val="00890E39"/>
    <w:rsid w:val="00893734"/>
    <w:rsid w:val="008A0278"/>
    <w:rsid w:val="008A40EE"/>
    <w:rsid w:val="008A46EA"/>
    <w:rsid w:val="008A4A2C"/>
    <w:rsid w:val="008A6957"/>
    <w:rsid w:val="008A6A0F"/>
    <w:rsid w:val="008C2F90"/>
    <w:rsid w:val="008C7339"/>
    <w:rsid w:val="008C78C7"/>
    <w:rsid w:val="008D02CD"/>
    <w:rsid w:val="008D0E91"/>
    <w:rsid w:val="008D667A"/>
    <w:rsid w:val="008D77D6"/>
    <w:rsid w:val="008E4B37"/>
    <w:rsid w:val="008F10EF"/>
    <w:rsid w:val="008F56CB"/>
    <w:rsid w:val="008F6179"/>
    <w:rsid w:val="008F7E7D"/>
    <w:rsid w:val="009002E3"/>
    <w:rsid w:val="00907E6B"/>
    <w:rsid w:val="009109C0"/>
    <w:rsid w:val="00912178"/>
    <w:rsid w:val="009127C2"/>
    <w:rsid w:val="009140B6"/>
    <w:rsid w:val="00915558"/>
    <w:rsid w:val="00915A98"/>
    <w:rsid w:val="00925AC5"/>
    <w:rsid w:val="00926BC6"/>
    <w:rsid w:val="009324D4"/>
    <w:rsid w:val="00933703"/>
    <w:rsid w:val="00946E7D"/>
    <w:rsid w:val="009536BC"/>
    <w:rsid w:val="00954EE2"/>
    <w:rsid w:val="00956648"/>
    <w:rsid w:val="0096508F"/>
    <w:rsid w:val="009730A4"/>
    <w:rsid w:val="00974742"/>
    <w:rsid w:val="00975AF2"/>
    <w:rsid w:val="00975C0D"/>
    <w:rsid w:val="009765D6"/>
    <w:rsid w:val="0098204B"/>
    <w:rsid w:val="0099016B"/>
    <w:rsid w:val="009935E8"/>
    <w:rsid w:val="009946B6"/>
    <w:rsid w:val="00995847"/>
    <w:rsid w:val="00997535"/>
    <w:rsid w:val="009A312C"/>
    <w:rsid w:val="009A4FD6"/>
    <w:rsid w:val="009B1149"/>
    <w:rsid w:val="009B6119"/>
    <w:rsid w:val="009B77C6"/>
    <w:rsid w:val="009C10D6"/>
    <w:rsid w:val="009C770D"/>
    <w:rsid w:val="009E00A6"/>
    <w:rsid w:val="009E4FC7"/>
    <w:rsid w:val="009E65FC"/>
    <w:rsid w:val="009E6F79"/>
    <w:rsid w:val="009F012E"/>
    <w:rsid w:val="009F4E6E"/>
    <w:rsid w:val="00A03CB5"/>
    <w:rsid w:val="00A046F4"/>
    <w:rsid w:val="00A05495"/>
    <w:rsid w:val="00A05A30"/>
    <w:rsid w:val="00A067C3"/>
    <w:rsid w:val="00A1627D"/>
    <w:rsid w:val="00A20C27"/>
    <w:rsid w:val="00A2740C"/>
    <w:rsid w:val="00A27639"/>
    <w:rsid w:val="00A31522"/>
    <w:rsid w:val="00A33D0E"/>
    <w:rsid w:val="00A3521F"/>
    <w:rsid w:val="00A4043B"/>
    <w:rsid w:val="00A47519"/>
    <w:rsid w:val="00A517C6"/>
    <w:rsid w:val="00A543FD"/>
    <w:rsid w:val="00A56DAB"/>
    <w:rsid w:val="00A604DC"/>
    <w:rsid w:val="00A63455"/>
    <w:rsid w:val="00A649DC"/>
    <w:rsid w:val="00A65D0D"/>
    <w:rsid w:val="00A71802"/>
    <w:rsid w:val="00A72746"/>
    <w:rsid w:val="00A73AC8"/>
    <w:rsid w:val="00A74721"/>
    <w:rsid w:val="00A7496E"/>
    <w:rsid w:val="00A84841"/>
    <w:rsid w:val="00A84E57"/>
    <w:rsid w:val="00A856F9"/>
    <w:rsid w:val="00A8785D"/>
    <w:rsid w:val="00A91260"/>
    <w:rsid w:val="00A948CE"/>
    <w:rsid w:val="00A94938"/>
    <w:rsid w:val="00A9520B"/>
    <w:rsid w:val="00AA15A4"/>
    <w:rsid w:val="00AA2CE3"/>
    <w:rsid w:val="00AA366D"/>
    <w:rsid w:val="00AA3F34"/>
    <w:rsid w:val="00AA6A54"/>
    <w:rsid w:val="00AB33C3"/>
    <w:rsid w:val="00AB4006"/>
    <w:rsid w:val="00AC192F"/>
    <w:rsid w:val="00AC20FD"/>
    <w:rsid w:val="00AC3500"/>
    <w:rsid w:val="00AC5D9E"/>
    <w:rsid w:val="00AC6870"/>
    <w:rsid w:val="00AC6983"/>
    <w:rsid w:val="00AD16FA"/>
    <w:rsid w:val="00AD32AA"/>
    <w:rsid w:val="00AD4213"/>
    <w:rsid w:val="00AD5D99"/>
    <w:rsid w:val="00AE3E8E"/>
    <w:rsid w:val="00AE4E9B"/>
    <w:rsid w:val="00AE7D27"/>
    <w:rsid w:val="00AF0ADE"/>
    <w:rsid w:val="00AF1C8C"/>
    <w:rsid w:val="00AF4740"/>
    <w:rsid w:val="00AF4C37"/>
    <w:rsid w:val="00AF4E73"/>
    <w:rsid w:val="00B04C1A"/>
    <w:rsid w:val="00B04DE0"/>
    <w:rsid w:val="00B04E0B"/>
    <w:rsid w:val="00B060E0"/>
    <w:rsid w:val="00B06EA0"/>
    <w:rsid w:val="00B07421"/>
    <w:rsid w:val="00B10101"/>
    <w:rsid w:val="00B10F8D"/>
    <w:rsid w:val="00B120A3"/>
    <w:rsid w:val="00B1607C"/>
    <w:rsid w:val="00B220D1"/>
    <w:rsid w:val="00B27508"/>
    <w:rsid w:val="00B310C8"/>
    <w:rsid w:val="00B322C9"/>
    <w:rsid w:val="00B3439B"/>
    <w:rsid w:val="00B35B6F"/>
    <w:rsid w:val="00B36FF6"/>
    <w:rsid w:val="00B4016B"/>
    <w:rsid w:val="00B41AFF"/>
    <w:rsid w:val="00B43724"/>
    <w:rsid w:val="00B46239"/>
    <w:rsid w:val="00B4799E"/>
    <w:rsid w:val="00B50BC4"/>
    <w:rsid w:val="00B57ABF"/>
    <w:rsid w:val="00B60149"/>
    <w:rsid w:val="00B610DA"/>
    <w:rsid w:val="00B63AA2"/>
    <w:rsid w:val="00B651A3"/>
    <w:rsid w:val="00B655F3"/>
    <w:rsid w:val="00B66412"/>
    <w:rsid w:val="00B74B01"/>
    <w:rsid w:val="00B763A4"/>
    <w:rsid w:val="00B76662"/>
    <w:rsid w:val="00B80F43"/>
    <w:rsid w:val="00B83194"/>
    <w:rsid w:val="00B83A31"/>
    <w:rsid w:val="00B8719D"/>
    <w:rsid w:val="00B87671"/>
    <w:rsid w:val="00B90CF5"/>
    <w:rsid w:val="00B95500"/>
    <w:rsid w:val="00BA5CE6"/>
    <w:rsid w:val="00BB0A3E"/>
    <w:rsid w:val="00BB16E4"/>
    <w:rsid w:val="00BB678A"/>
    <w:rsid w:val="00BC1210"/>
    <w:rsid w:val="00BC24B3"/>
    <w:rsid w:val="00BC78BC"/>
    <w:rsid w:val="00BD2213"/>
    <w:rsid w:val="00BD5539"/>
    <w:rsid w:val="00BD5CB1"/>
    <w:rsid w:val="00BD793A"/>
    <w:rsid w:val="00BE1063"/>
    <w:rsid w:val="00BE3766"/>
    <w:rsid w:val="00BE683A"/>
    <w:rsid w:val="00BF07CA"/>
    <w:rsid w:val="00BF26AC"/>
    <w:rsid w:val="00BF320E"/>
    <w:rsid w:val="00BF3BE9"/>
    <w:rsid w:val="00BF6313"/>
    <w:rsid w:val="00BF6363"/>
    <w:rsid w:val="00C024A2"/>
    <w:rsid w:val="00C047C7"/>
    <w:rsid w:val="00C06646"/>
    <w:rsid w:val="00C10A68"/>
    <w:rsid w:val="00C11DDC"/>
    <w:rsid w:val="00C1350B"/>
    <w:rsid w:val="00C13CF9"/>
    <w:rsid w:val="00C20183"/>
    <w:rsid w:val="00C22A1D"/>
    <w:rsid w:val="00C22AD5"/>
    <w:rsid w:val="00C26C00"/>
    <w:rsid w:val="00C27A79"/>
    <w:rsid w:val="00C3069F"/>
    <w:rsid w:val="00C37CAB"/>
    <w:rsid w:val="00C40116"/>
    <w:rsid w:val="00C51719"/>
    <w:rsid w:val="00C51C84"/>
    <w:rsid w:val="00C57540"/>
    <w:rsid w:val="00C57951"/>
    <w:rsid w:val="00C615DC"/>
    <w:rsid w:val="00C64A16"/>
    <w:rsid w:val="00C65989"/>
    <w:rsid w:val="00C668CC"/>
    <w:rsid w:val="00C75425"/>
    <w:rsid w:val="00C81EFA"/>
    <w:rsid w:val="00C91ABE"/>
    <w:rsid w:val="00C93CAE"/>
    <w:rsid w:val="00C956E7"/>
    <w:rsid w:val="00CA3A1D"/>
    <w:rsid w:val="00CA4E6A"/>
    <w:rsid w:val="00CB36DC"/>
    <w:rsid w:val="00CB510B"/>
    <w:rsid w:val="00CC1FF1"/>
    <w:rsid w:val="00CC3FE9"/>
    <w:rsid w:val="00CC7A9D"/>
    <w:rsid w:val="00CD0AE8"/>
    <w:rsid w:val="00CD4254"/>
    <w:rsid w:val="00CE0EDC"/>
    <w:rsid w:val="00CE1D31"/>
    <w:rsid w:val="00CE2893"/>
    <w:rsid w:val="00CF3FC6"/>
    <w:rsid w:val="00CF7ABD"/>
    <w:rsid w:val="00D05756"/>
    <w:rsid w:val="00D06489"/>
    <w:rsid w:val="00D12C87"/>
    <w:rsid w:val="00D13088"/>
    <w:rsid w:val="00D13164"/>
    <w:rsid w:val="00D14B60"/>
    <w:rsid w:val="00D32CBD"/>
    <w:rsid w:val="00D337DA"/>
    <w:rsid w:val="00D40F75"/>
    <w:rsid w:val="00D44828"/>
    <w:rsid w:val="00D4523E"/>
    <w:rsid w:val="00D4686C"/>
    <w:rsid w:val="00D47017"/>
    <w:rsid w:val="00D53F3F"/>
    <w:rsid w:val="00D5683C"/>
    <w:rsid w:val="00D57EB7"/>
    <w:rsid w:val="00D653DF"/>
    <w:rsid w:val="00D65727"/>
    <w:rsid w:val="00D72E91"/>
    <w:rsid w:val="00D77AAF"/>
    <w:rsid w:val="00D81EFE"/>
    <w:rsid w:val="00D82FB8"/>
    <w:rsid w:val="00D91296"/>
    <w:rsid w:val="00D9351C"/>
    <w:rsid w:val="00D93DFB"/>
    <w:rsid w:val="00D95A4F"/>
    <w:rsid w:val="00DA15EA"/>
    <w:rsid w:val="00DA3B56"/>
    <w:rsid w:val="00DA3F5C"/>
    <w:rsid w:val="00DB3FB7"/>
    <w:rsid w:val="00DB62A2"/>
    <w:rsid w:val="00DB72BF"/>
    <w:rsid w:val="00DC34E1"/>
    <w:rsid w:val="00DC42A9"/>
    <w:rsid w:val="00DC4629"/>
    <w:rsid w:val="00DC6303"/>
    <w:rsid w:val="00DC6FF4"/>
    <w:rsid w:val="00DC7EC9"/>
    <w:rsid w:val="00DD2059"/>
    <w:rsid w:val="00DD21A7"/>
    <w:rsid w:val="00DD2F02"/>
    <w:rsid w:val="00DD33F4"/>
    <w:rsid w:val="00DD4800"/>
    <w:rsid w:val="00DE597F"/>
    <w:rsid w:val="00DF1228"/>
    <w:rsid w:val="00DF1B93"/>
    <w:rsid w:val="00E04C45"/>
    <w:rsid w:val="00E0552C"/>
    <w:rsid w:val="00E0763C"/>
    <w:rsid w:val="00E10740"/>
    <w:rsid w:val="00E1386D"/>
    <w:rsid w:val="00E149D3"/>
    <w:rsid w:val="00E14C49"/>
    <w:rsid w:val="00E25328"/>
    <w:rsid w:val="00E25A6B"/>
    <w:rsid w:val="00E3698D"/>
    <w:rsid w:val="00E4014D"/>
    <w:rsid w:val="00E437FE"/>
    <w:rsid w:val="00E44C88"/>
    <w:rsid w:val="00E50C1B"/>
    <w:rsid w:val="00E510BE"/>
    <w:rsid w:val="00E51D2F"/>
    <w:rsid w:val="00E52976"/>
    <w:rsid w:val="00E5423F"/>
    <w:rsid w:val="00E54EF2"/>
    <w:rsid w:val="00E55D5A"/>
    <w:rsid w:val="00E577FF"/>
    <w:rsid w:val="00E61200"/>
    <w:rsid w:val="00E64531"/>
    <w:rsid w:val="00E6611C"/>
    <w:rsid w:val="00E67343"/>
    <w:rsid w:val="00E829C0"/>
    <w:rsid w:val="00E837A7"/>
    <w:rsid w:val="00E846E7"/>
    <w:rsid w:val="00E867D0"/>
    <w:rsid w:val="00E867D8"/>
    <w:rsid w:val="00E95654"/>
    <w:rsid w:val="00EB6531"/>
    <w:rsid w:val="00EC2D1B"/>
    <w:rsid w:val="00EC6A4D"/>
    <w:rsid w:val="00ED33AF"/>
    <w:rsid w:val="00ED4762"/>
    <w:rsid w:val="00ED47BA"/>
    <w:rsid w:val="00ED4C0C"/>
    <w:rsid w:val="00ED76FB"/>
    <w:rsid w:val="00EE07B0"/>
    <w:rsid w:val="00EE10B1"/>
    <w:rsid w:val="00EE38DD"/>
    <w:rsid w:val="00EE6A79"/>
    <w:rsid w:val="00EF317E"/>
    <w:rsid w:val="00F01017"/>
    <w:rsid w:val="00F03956"/>
    <w:rsid w:val="00F044B2"/>
    <w:rsid w:val="00F05E09"/>
    <w:rsid w:val="00F07349"/>
    <w:rsid w:val="00F07E9A"/>
    <w:rsid w:val="00F21BA6"/>
    <w:rsid w:val="00F23B55"/>
    <w:rsid w:val="00F32D1D"/>
    <w:rsid w:val="00F36262"/>
    <w:rsid w:val="00F379B4"/>
    <w:rsid w:val="00F41BAB"/>
    <w:rsid w:val="00F434FC"/>
    <w:rsid w:val="00F47883"/>
    <w:rsid w:val="00F532C3"/>
    <w:rsid w:val="00F5569F"/>
    <w:rsid w:val="00F60E1B"/>
    <w:rsid w:val="00F637CD"/>
    <w:rsid w:val="00F639DA"/>
    <w:rsid w:val="00F67688"/>
    <w:rsid w:val="00F74308"/>
    <w:rsid w:val="00F813B7"/>
    <w:rsid w:val="00F81B9E"/>
    <w:rsid w:val="00F8402B"/>
    <w:rsid w:val="00F85CD8"/>
    <w:rsid w:val="00F87CCA"/>
    <w:rsid w:val="00F93B9A"/>
    <w:rsid w:val="00F958B5"/>
    <w:rsid w:val="00FA0B86"/>
    <w:rsid w:val="00FA1AF9"/>
    <w:rsid w:val="00FA3113"/>
    <w:rsid w:val="00FB2E3D"/>
    <w:rsid w:val="00FB3FFC"/>
    <w:rsid w:val="00FB6787"/>
    <w:rsid w:val="00FC3AC7"/>
    <w:rsid w:val="00FD1AB3"/>
    <w:rsid w:val="00FE41CC"/>
    <w:rsid w:val="00FE7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5C"/>
    <w:rPr>
      <w:sz w:val="26"/>
      <w:szCs w:val="26"/>
    </w:rPr>
  </w:style>
  <w:style w:type="paragraph" w:styleId="Heading1">
    <w:name w:val="heading 1"/>
    <w:basedOn w:val="Normal"/>
    <w:next w:val="Normal"/>
    <w:link w:val="Heading1Char"/>
    <w:qFormat/>
    <w:rsid w:val="00AE3E8E"/>
    <w:pPr>
      <w:keepNext/>
      <w:spacing w:before="240" w:after="60"/>
      <w:outlineLvl w:val="0"/>
    </w:pPr>
    <w:rPr>
      <w:b/>
      <w:bCs/>
      <w:kern w:val="32"/>
      <w:sz w:val="32"/>
      <w:szCs w:val="32"/>
    </w:rPr>
  </w:style>
  <w:style w:type="paragraph" w:styleId="Heading6">
    <w:name w:val="heading 6"/>
    <w:basedOn w:val="Normal"/>
    <w:next w:val="Normal"/>
    <w:qFormat/>
    <w:rsid w:val="00237CD9"/>
    <w:pPr>
      <w:keepNext/>
      <w:outlineLvl w:val="5"/>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85CD8"/>
    <w:pPr>
      <w:spacing w:after="120"/>
    </w:pPr>
    <w:rPr>
      <w:rFonts w:ascii=".VnTime" w:hAnsi=".VnTime"/>
      <w:sz w:val="16"/>
      <w:szCs w:val="16"/>
    </w:rPr>
  </w:style>
  <w:style w:type="paragraph" w:customStyle="1" w:styleId="a">
    <w:basedOn w:val="Normal"/>
    <w:autoRedefine/>
    <w:rsid w:val="00EE38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637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09C2"/>
    <w:rPr>
      <w:rFonts w:ascii="Tahoma" w:hAnsi="Tahoma"/>
      <w:sz w:val="16"/>
      <w:szCs w:val="16"/>
    </w:rPr>
  </w:style>
  <w:style w:type="character" w:customStyle="1" w:styleId="BalloonTextChar">
    <w:name w:val="Balloon Text Char"/>
    <w:link w:val="BalloonText"/>
    <w:rsid w:val="008009C2"/>
    <w:rPr>
      <w:rFonts w:ascii="Tahoma" w:hAnsi="Tahoma" w:cs="Tahoma"/>
      <w:sz w:val="16"/>
      <w:szCs w:val="16"/>
    </w:rPr>
  </w:style>
  <w:style w:type="character" w:customStyle="1" w:styleId="BodyText3Char">
    <w:name w:val="Body Text 3 Char"/>
    <w:link w:val="BodyText3"/>
    <w:rsid w:val="009E00A6"/>
    <w:rPr>
      <w:rFonts w:ascii=".VnTime" w:hAnsi=".VnTime"/>
      <w:sz w:val="16"/>
      <w:szCs w:val="16"/>
    </w:rPr>
  </w:style>
  <w:style w:type="paragraph" w:styleId="Header">
    <w:name w:val="header"/>
    <w:basedOn w:val="Normal"/>
    <w:link w:val="HeaderChar"/>
    <w:rsid w:val="00261BB9"/>
    <w:pPr>
      <w:tabs>
        <w:tab w:val="center" w:pos="4680"/>
        <w:tab w:val="right" w:pos="9360"/>
      </w:tabs>
    </w:pPr>
  </w:style>
  <w:style w:type="character" w:customStyle="1" w:styleId="HeaderChar">
    <w:name w:val="Header Char"/>
    <w:link w:val="Header"/>
    <w:rsid w:val="00261BB9"/>
    <w:rPr>
      <w:sz w:val="26"/>
      <w:szCs w:val="26"/>
    </w:rPr>
  </w:style>
  <w:style w:type="paragraph" w:styleId="Footer">
    <w:name w:val="footer"/>
    <w:basedOn w:val="Normal"/>
    <w:link w:val="FooterChar"/>
    <w:uiPriority w:val="99"/>
    <w:rsid w:val="00261BB9"/>
    <w:pPr>
      <w:tabs>
        <w:tab w:val="center" w:pos="4680"/>
        <w:tab w:val="right" w:pos="9360"/>
      </w:tabs>
    </w:pPr>
  </w:style>
  <w:style w:type="character" w:customStyle="1" w:styleId="FooterChar">
    <w:name w:val="Footer Char"/>
    <w:link w:val="Footer"/>
    <w:uiPriority w:val="99"/>
    <w:rsid w:val="00261BB9"/>
    <w:rPr>
      <w:sz w:val="26"/>
      <w:szCs w:val="26"/>
    </w:rPr>
  </w:style>
  <w:style w:type="paragraph" w:customStyle="1" w:styleId="CharCharCharCharCharChar1Char">
    <w:name w:val="Char Char Char Char Char Char1 Char"/>
    <w:basedOn w:val="Normal"/>
    <w:autoRedefine/>
    <w:rsid w:val="009140B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
    <w:name w:val="Char Char Char Char Char Char Char Char Char Char Char Char Char"/>
    <w:basedOn w:val="Normal"/>
    <w:semiHidden/>
    <w:rsid w:val="008F10EF"/>
    <w:pPr>
      <w:spacing w:line="360" w:lineRule="auto"/>
    </w:pPr>
    <w:rPr>
      <w:sz w:val="28"/>
      <w:szCs w:val="28"/>
    </w:rPr>
  </w:style>
  <w:style w:type="character" w:styleId="Hyperlink">
    <w:name w:val="Hyperlink"/>
    <w:rsid w:val="00413C83"/>
    <w:rPr>
      <w:color w:val="0000FF"/>
      <w:u w:val="single"/>
    </w:rPr>
  </w:style>
  <w:style w:type="paragraph" w:styleId="BodyText">
    <w:name w:val="Body Text"/>
    <w:basedOn w:val="Normal"/>
    <w:link w:val="BodyTextChar"/>
    <w:rsid w:val="005B2A24"/>
    <w:pPr>
      <w:spacing w:after="120"/>
    </w:pPr>
  </w:style>
  <w:style w:type="character" w:customStyle="1" w:styleId="BodyTextChar">
    <w:name w:val="Body Text Char"/>
    <w:link w:val="BodyText"/>
    <w:rsid w:val="005B2A24"/>
    <w:rPr>
      <w:sz w:val="26"/>
      <w:szCs w:val="26"/>
      <w:lang w:val="en-US" w:eastAsia="en-US"/>
    </w:rPr>
  </w:style>
  <w:style w:type="paragraph" w:styleId="ListParagraph">
    <w:name w:val="List Paragraph"/>
    <w:basedOn w:val="Normal"/>
    <w:uiPriority w:val="99"/>
    <w:qFormat/>
    <w:rsid w:val="005B2A24"/>
    <w:pPr>
      <w:widowControl w:val="0"/>
      <w:autoSpaceDE w:val="0"/>
      <w:autoSpaceDN w:val="0"/>
      <w:spacing w:before="119"/>
      <w:ind w:left="322" w:firstLine="566"/>
      <w:jc w:val="both"/>
    </w:pPr>
    <w:rPr>
      <w:sz w:val="22"/>
      <w:szCs w:val="22"/>
      <w:lang w:val="vi-VN"/>
    </w:rPr>
  </w:style>
  <w:style w:type="character" w:customStyle="1" w:styleId="Heading1Char">
    <w:name w:val="Heading 1 Char"/>
    <w:link w:val="Heading1"/>
    <w:rsid w:val="00AE3E8E"/>
    <w:rPr>
      <w:rFonts w:ascii="Times New Roman" w:eastAsia="Times New Roman" w:hAnsi="Times New Roman" w:cs="Times New Roman"/>
      <w:b/>
      <w:bCs/>
      <w:kern w:val="32"/>
      <w:sz w:val="32"/>
      <w:szCs w:val="32"/>
      <w:lang w:val="en-US" w:eastAsia="en-US"/>
    </w:rPr>
  </w:style>
  <w:style w:type="paragraph" w:styleId="BodyTextIndent2">
    <w:name w:val="Body Text Indent 2"/>
    <w:basedOn w:val="Normal"/>
    <w:link w:val="BodyTextIndent2Char"/>
    <w:rsid w:val="00FE7FCC"/>
    <w:pPr>
      <w:spacing w:after="120" w:line="480" w:lineRule="auto"/>
      <w:ind w:left="283"/>
    </w:pPr>
  </w:style>
  <w:style w:type="character" w:customStyle="1" w:styleId="BodyTextIndent2Char">
    <w:name w:val="Body Text Indent 2 Char"/>
    <w:link w:val="BodyTextIndent2"/>
    <w:rsid w:val="00FE7FCC"/>
    <w:rPr>
      <w:sz w:val="26"/>
      <w:szCs w:val="26"/>
      <w:lang w:val="en-US" w:eastAsia="en-US"/>
    </w:rPr>
  </w:style>
  <w:style w:type="character" w:customStyle="1" w:styleId="Bodytext2">
    <w:name w:val="Body text (2)"/>
    <w:rsid w:val="00FE41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1">
    <w:name w:val="heading 1"/>
    <w:basedOn w:val="Normal"/>
    <w:next w:val="Normal"/>
    <w:link w:val="Heading1Char"/>
    <w:qFormat/>
    <w:rsid w:val="00AE3E8E"/>
    <w:pPr>
      <w:keepNext/>
      <w:spacing w:before="240" w:after="60"/>
      <w:outlineLvl w:val="0"/>
    </w:pPr>
    <w:rPr>
      <w:b/>
      <w:bCs/>
      <w:kern w:val="32"/>
      <w:sz w:val="32"/>
      <w:szCs w:val="32"/>
    </w:rPr>
  </w:style>
  <w:style w:type="paragraph" w:styleId="Heading6">
    <w:name w:val="heading 6"/>
    <w:basedOn w:val="Normal"/>
    <w:next w:val="Normal"/>
    <w:qFormat/>
    <w:rsid w:val="00237CD9"/>
    <w:pPr>
      <w:keepNext/>
      <w:outlineLvl w:val="5"/>
    </w:pPr>
    <w:rPr>
      <w:rFonts w:ascii=".VnTime" w:hAnsi=".VnTime"/>
      <w:b/>
      <w:i/>
      <w:sz w:val="28"/>
      <w:szCs w:val="20"/>
    </w:rPr>
  </w:style>
  <w:style w:type="character" w:default="1" w:styleId="DefaultParagraphFont">
    <w:name w:val="Default Paragraph Font"/>
    <w:aliases w:val=" Char 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link w:val="BodyText3Char"/>
    <w:rsid w:val="00F85CD8"/>
    <w:pPr>
      <w:spacing w:after="120"/>
    </w:pPr>
    <w:rPr>
      <w:rFonts w:ascii=".VnTime" w:hAnsi=".VnTime"/>
      <w:sz w:val="16"/>
      <w:szCs w:val="16"/>
      <w:lang w:val="x-none" w:eastAsia="x-none"/>
    </w:rPr>
  </w:style>
  <w:style w:type="paragraph" w:customStyle="1" w:styleId="a">
    <w:basedOn w:val="Normal"/>
    <w:autoRedefine/>
    <w:rsid w:val="00EE38D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637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09C2"/>
    <w:rPr>
      <w:rFonts w:ascii="Tahoma" w:hAnsi="Tahoma"/>
      <w:sz w:val="16"/>
      <w:szCs w:val="16"/>
      <w:lang w:val="x-none" w:eastAsia="x-none"/>
    </w:rPr>
  </w:style>
  <w:style w:type="character" w:customStyle="1" w:styleId="BalloonTextChar">
    <w:name w:val="Balloon Text Char"/>
    <w:link w:val="BalloonText"/>
    <w:rsid w:val="008009C2"/>
    <w:rPr>
      <w:rFonts w:ascii="Tahoma" w:hAnsi="Tahoma" w:cs="Tahoma"/>
      <w:sz w:val="16"/>
      <w:szCs w:val="16"/>
    </w:rPr>
  </w:style>
  <w:style w:type="character" w:customStyle="1" w:styleId="BodyText3Char">
    <w:name w:val="Body Text 3 Char"/>
    <w:link w:val="BodyText3"/>
    <w:rsid w:val="009E00A6"/>
    <w:rPr>
      <w:rFonts w:ascii=".VnTime" w:hAnsi=".VnTime"/>
      <w:sz w:val="16"/>
      <w:szCs w:val="16"/>
    </w:rPr>
  </w:style>
  <w:style w:type="paragraph" w:styleId="Header">
    <w:name w:val="header"/>
    <w:basedOn w:val="Normal"/>
    <w:link w:val="HeaderChar"/>
    <w:rsid w:val="00261BB9"/>
    <w:pPr>
      <w:tabs>
        <w:tab w:val="center" w:pos="4680"/>
        <w:tab w:val="right" w:pos="9360"/>
      </w:tabs>
    </w:pPr>
    <w:rPr>
      <w:lang w:val="x-none" w:eastAsia="x-none"/>
    </w:rPr>
  </w:style>
  <w:style w:type="character" w:customStyle="1" w:styleId="HeaderChar">
    <w:name w:val="Header Char"/>
    <w:link w:val="Header"/>
    <w:rsid w:val="00261BB9"/>
    <w:rPr>
      <w:sz w:val="26"/>
      <w:szCs w:val="26"/>
    </w:rPr>
  </w:style>
  <w:style w:type="paragraph" w:styleId="Footer">
    <w:name w:val="footer"/>
    <w:basedOn w:val="Normal"/>
    <w:link w:val="FooterChar"/>
    <w:uiPriority w:val="99"/>
    <w:rsid w:val="00261BB9"/>
    <w:pPr>
      <w:tabs>
        <w:tab w:val="center" w:pos="4680"/>
        <w:tab w:val="right" w:pos="9360"/>
      </w:tabs>
    </w:pPr>
    <w:rPr>
      <w:lang w:val="x-none" w:eastAsia="x-none"/>
    </w:rPr>
  </w:style>
  <w:style w:type="character" w:customStyle="1" w:styleId="FooterChar">
    <w:name w:val="Footer Char"/>
    <w:link w:val="Footer"/>
    <w:uiPriority w:val="99"/>
    <w:rsid w:val="00261BB9"/>
    <w:rPr>
      <w:sz w:val="26"/>
      <w:szCs w:val="26"/>
    </w:rPr>
  </w:style>
  <w:style w:type="paragraph" w:customStyle="1" w:styleId="CharCharCharCharCharChar1Char">
    <w:name w:val=" Char Char Char Char Char Char1 Char"/>
    <w:basedOn w:val="Normal"/>
    <w:link w:val="DefaultParagraphFont"/>
    <w:autoRedefine/>
    <w:rsid w:val="009140B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
    <w:name w:val="Char Char Char Char Char Char Char Char Char Char Char Char Char"/>
    <w:basedOn w:val="Normal"/>
    <w:semiHidden/>
    <w:rsid w:val="008F10EF"/>
    <w:pPr>
      <w:spacing w:line="360" w:lineRule="auto"/>
    </w:pPr>
    <w:rPr>
      <w:sz w:val="28"/>
      <w:szCs w:val="28"/>
    </w:rPr>
  </w:style>
  <w:style w:type="character" w:styleId="Hyperlink">
    <w:name w:val="Hyperlink"/>
    <w:rsid w:val="00413C83"/>
    <w:rPr>
      <w:color w:val="0000FF"/>
      <w:u w:val="single"/>
    </w:rPr>
  </w:style>
  <w:style w:type="paragraph" w:styleId="BodyText">
    <w:name w:val="Body Text"/>
    <w:basedOn w:val="Normal"/>
    <w:link w:val="BodyTextChar"/>
    <w:rsid w:val="005B2A24"/>
    <w:pPr>
      <w:spacing w:after="120"/>
    </w:pPr>
  </w:style>
  <w:style w:type="character" w:customStyle="1" w:styleId="BodyTextChar">
    <w:name w:val="Body Text Char"/>
    <w:link w:val="BodyText"/>
    <w:rsid w:val="005B2A24"/>
    <w:rPr>
      <w:sz w:val="26"/>
      <w:szCs w:val="26"/>
      <w:lang w:val="en-US" w:eastAsia="en-US"/>
    </w:rPr>
  </w:style>
  <w:style w:type="paragraph" w:styleId="ListParagraph">
    <w:name w:val="List Paragraph"/>
    <w:basedOn w:val="Normal"/>
    <w:uiPriority w:val="99"/>
    <w:qFormat/>
    <w:rsid w:val="005B2A24"/>
    <w:pPr>
      <w:widowControl w:val="0"/>
      <w:autoSpaceDE w:val="0"/>
      <w:autoSpaceDN w:val="0"/>
      <w:spacing w:before="119"/>
      <w:ind w:left="322" w:firstLine="566"/>
      <w:jc w:val="both"/>
    </w:pPr>
    <w:rPr>
      <w:sz w:val="22"/>
      <w:szCs w:val="22"/>
      <w:lang w:val="vi-VN"/>
    </w:rPr>
  </w:style>
  <w:style w:type="character" w:customStyle="1" w:styleId="Heading1Char">
    <w:name w:val="Heading 1 Char"/>
    <w:link w:val="Heading1"/>
    <w:rsid w:val="00AE3E8E"/>
    <w:rPr>
      <w:rFonts w:ascii="Times New Roman" w:eastAsia="Times New Roman" w:hAnsi="Times New Roman" w:cs="Times New Roman"/>
      <w:b/>
      <w:bCs/>
      <w:kern w:val="32"/>
      <w:sz w:val="32"/>
      <w:szCs w:val="32"/>
      <w:lang w:val="en-US" w:eastAsia="en-US"/>
    </w:rPr>
  </w:style>
  <w:style w:type="paragraph" w:styleId="BodyTextIndent2">
    <w:name w:val="Body Text Indent 2"/>
    <w:basedOn w:val="Normal"/>
    <w:link w:val="BodyTextIndent2Char"/>
    <w:rsid w:val="00FE7FCC"/>
    <w:pPr>
      <w:spacing w:after="120" w:line="480" w:lineRule="auto"/>
      <w:ind w:left="283"/>
    </w:pPr>
  </w:style>
  <w:style w:type="character" w:customStyle="1" w:styleId="BodyTextIndent2Char">
    <w:name w:val="Body Text Indent 2 Char"/>
    <w:link w:val="BodyTextIndent2"/>
    <w:rsid w:val="00FE7FCC"/>
    <w:rPr>
      <w:sz w:val="26"/>
      <w:szCs w:val="26"/>
      <w:lang w:val="en-US" w:eastAsia="en-US"/>
    </w:rPr>
  </w:style>
  <w:style w:type="character" w:customStyle="1" w:styleId="Bodytext2">
    <w:name w:val="Body text (2)"/>
    <w:rsid w:val="00FE41C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r="http://schemas.openxmlformats.org/officeDocument/2006/relationships" xmlns:w="http://schemas.openxmlformats.org/wordprocessingml/2006/main">
  <w:divs>
    <w:div w:id="11265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118E-1905-44C3-AC03-1D36F1FF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lEt'sgO</dc:creator>
  <cp:lastModifiedBy>DELL</cp:lastModifiedBy>
  <cp:revision>2</cp:revision>
  <cp:lastPrinted>2021-10-29T03:21:00Z</cp:lastPrinted>
  <dcterms:created xsi:type="dcterms:W3CDTF">2021-10-29T03:25:00Z</dcterms:created>
  <dcterms:modified xsi:type="dcterms:W3CDTF">2021-10-29T03:25:00Z</dcterms:modified>
</cp:coreProperties>
</file>