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2C" w:rsidRDefault="00195D2C" w:rsidP="00195D2C">
      <w:pPr>
        <w:jc w:val="center"/>
      </w:pPr>
    </w:p>
    <w:p w:rsidR="00195D2C" w:rsidRDefault="00195D2C" w:rsidP="00195D2C">
      <w:pPr>
        <w:tabs>
          <w:tab w:val="right" w:leader="dot" w:pos="10205"/>
        </w:tabs>
      </w:pPr>
      <w:r>
        <w:t>Tên đơn vị: …………………………………………………………………………………………………..</w:t>
      </w:r>
    </w:p>
    <w:p w:rsidR="00195D2C" w:rsidRDefault="00195D2C" w:rsidP="00195D2C">
      <w:pPr>
        <w:tabs>
          <w:tab w:val="right" w:leader="dot" w:pos="10205"/>
        </w:tabs>
      </w:pPr>
    </w:p>
    <w:tbl>
      <w:tblPr>
        <w:tblW w:w="1081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6696"/>
        <w:gridCol w:w="1181"/>
        <w:gridCol w:w="1181"/>
        <w:gridCol w:w="1182"/>
      </w:tblGrid>
      <w:tr w:rsidR="00195D2C" w:rsidRPr="00D83196" w:rsidTr="0071194D">
        <w:trPr>
          <w:cantSplit/>
          <w:trHeight w:val="453"/>
        </w:trPr>
        <w:tc>
          <w:tcPr>
            <w:tcW w:w="579" w:type="dxa"/>
            <w:tcBorders>
              <w:top w:val="single" w:sz="4" w:space="0" w:color="auto"/>
            </w:tcBorders>
            <w:vAlign w:val="center"/>
          </w:tcPr>
          <w:p w:rsidR="00195D2C" w:rsidRPr="00D83196" w:rsidRDefault="00195D2C" w:rsidP="0071194D">
            <w:pPr>
              <w:jc w:val="center"/>
              <w:rPr>
                <w:b/>
              </w:rPr>
            </w:pPr>
          </w:p>
        </w:tc>
        <w:tc>
          <w:tcPr>
            <w:tcW w:w="6696" w:type="dxa"/>
            <w:tcBorders>
              <w:top w:val="single" w:sz="4" w:space="0" w:color="auto"/>
            </w:tcBorders>
            <w:vAlign w:val="center"/>
          </w:tcPr>
          <w:p w:rsidR="00195D2C" w:rsidRPr="00D83196" w:rsidRDefault="00195D2C" w:rsidP="0071194D">
            <w:pPr>
              <w:pStyle w:val="Heading2"/>
              <w:keepNext w:val="0"/>
              <w:jc w:val="center"/>
              <w:rPr>
                <w:rFonts w:ascii="Times New Roman" w:hAnsi="Times New Roman"/>
                <w:color w:val="auto"/>
                <w:szCs w:val="24"/>
              </w:rPr>
            </w:pPr>
            <w:r w:rsidRPr="001229F4">
              <w:rPr>
                <w:rFonts w:ascii="Times New Roman" w:hAnsi="Times New Roman"/>
                <w:color w:val="auto"/>
                <w:sz w:val="26"/>
                <w:szCs w:val="24"/>
              </w:rPr>
              <w:t>NỘI DUNG</w:t>
            </w:r>
          </w:p>
        </w:tc>
        <w:tc>
          <w:tcPr>
            <w:tcW w:w="3544" w:type="dxa"/>
            <w:gridSpan w:val="3"/>
            <w:tcBorders>
              <w:top w:val="single" w:sz="4" w:space="0" w:color="auto"/>
            </w:tcBorders>
            <w:vAlign w:val="center"/>
          </w:tcPr>
          <w:p w:rsidR="00195D2C" w:rsidRPr="00D83196" w:rsidRDefault="00195D2C" w:rsidP="0071194D">
            <w:pPr>
              <w:pStyle w:val="Heading1"/>
              <w:keepNext w:val="0"/>
              <w:rPr>
                <w:rFonts w:ascii="Times New Roman" w:hAnsi="Times New Roman"/>
                <w:color w:val="auto"/>
                <w:szCs w:val="24"/>
              </w:rPr>
            </w:pPr>
            <w:r w:rsidRPr="00D83196">
              <w:rPr>
                <w:rFonts w:ascii="Times New Roman" w:hAnsi="Times New Roman"/>
                <w:color w:val="auto"/>
                <w:szCs w:val="24"/>
              </w:rPr>
              <w:t>ĐIỂM</w:t>
            </w:r>
          </w:p>
        </w:tc>
      </w:tr>
      <w:tr w:rsidR="00195D2C" w:rsidRPr="00D83196" w:rsidTr="0071194D">
        <w:trPr>
          <w:cantSplit/>
          <w:trHeight w:val="559"/>
        </w:trPr>
        <w:tc>
          <w:tcPr>
            <w:tcW w:w="579" w:type="dxa"/>
            <w:tcBorders>
              <w:bottom w:val="single" w:sz="4" w:space="0" w:color="auto"/>
            </w:tcBorders>
            <w:shd w:val="clear" w:color="auto" w:fill="D9D9D9"/>
            <w:vAlign w:val="center"/>
          </w:tcPr>
          <w:p w:rsidR="00195D2C" w:rsidRPr="003F7175" w:rsidRDefault="00F44FDA" w:rsidP="0071194D">
            <w:pPr>
              <w:jc w:val="center"/>
              <w:rPr>
                <w:b/>
              </w:rPr>
            </w:pPr>
            <w:r>
              <w:rPr>
                <w:b/>
              </w:rPr>
              <w:t>C</w:t>
            </w:r>
          </w:p>
        </w:tc>
        <w:tc>
          <w:tcPr>
            <w:tcW w:w="6696" w:type="dxa"/>
            <w:tcBorders>
              <w:bottom w:val="single" w:sz="4" w:space="0" w:color="auto"/>
            </w:tcBorders>
            <w:shd w:val="clear" w:color="auto" w:fill="D9D9D9"/>
            <w:vAlign w:val="center"/>
          </w:tcPr>
          <w:p w:rsidR="00195D2C" w:rsidRPr="003F7175" w:rsidRDefault="00195D2C" w:rsidP="00195D2C">
            <w:pPr>
              <w:jc w:val="center"/>
              <w:rPr>
                <w:b/>
              </w:rPr>
            </w:pPr>
            <w:bookmarkStart w:id="0" w:name="CSPL"/>
            <w:r>
              <w:rPr>
                <w:b/>
              </w:rPr>
              <w:t xml:space="preserve">CÔNG TÁC </w:t>
            </w:r>
            <w:bookmarkEnd w:id="0"/>
            <w:r>
              <w:rPr>
                <w:b/>
              </w:rPr>
              <w:t xml:space="preserve">TỔ CHỨC </w:t>
            </w:r>
          </w:p>
        </w:tc>
        <w:tc>
          <w:tcPr>
            <w:tcW w:w="1181" w:type="dxa"/>
            <w:tcBorders>
              <w:bottom w:val="single" w:sz="4" w:space="0" w:color="auto"/>
            </w:tcBorders>
            <w:shd w:val="clear" w:color="auto" w:fill="D9D9D9"/>
            <w:vAlign w:val="center"/>
          </w:tcPr>
          <w:p w:rsidR="00195D2C" w:rsidRPr="00905F3B" w:rsidRDefault="00195D2C" w:rsidP="0071194D">
            <w:pPr>
              <w:jc w:val="center"/>
              <w:rPr>
                <w:b/>
                <w:bCs/>
              </w:rPr>
            </w:pPr>
            <w:r>
              <w:rPr>
                <w:b/>
                <w:bCs/>
              </w:rPr>
              <w:t>15 điểm</w:t>
            </w:r>
          </w:p>
        </w:tc>
        <w:tc>
          <w:tcPr>
            <w:tcW w:w="1181" w:type="dxa"/>
            <w:tcBorders>
              <w:bottom w:val="single" w:sz="4" w:space="0" w:color="auto"/>
            </w:tcBorders>
            <w:shd w:val="clear" w:color="auto" w:fill="D9D9D9"/>
            <w:vAlign w:val="center"/>
          </w:tcPr>
          <w:p w:rsidR="00195D2C" w:rsidRPr="00905F3B" w:rsidRDefault="00195D2C" w:rsidP="0071194D">
            <w:pPr>
              <w:jc w:val="center"/>
              <w:rPr>
                <w:b/>
                <w:bCs/>
              </w:rPr>
            </w:pPr>
            <w:r w:rsidRPr="00905F3B">
              <w:rPr>
                <w:b/>
                <w:bCs/>
              </w:rPr>
              <w:t xml:space="preserve">Tự </w:t>
            </w:r>
            <w:r>
              <w:rPr>
                <w:b/>
                <w:bCs/>
              </w:rPr>
              <w:t>chấm</w:t>
            </w:r>
          </w:p>
        </w:tc>
        <w:tc>
          <w:tcPr>
            <w:tcW w:w="1182" w:type="dxa"/>
            <w:tcBorders>
              <w:bottom w:val="single" w:sz="4" w:space="0" w:color="auto"/>
            </w:tcBorders>
            <w:shd w:val="clear" w:color="auto" w:fill="D9D9D9"/>
            <w:vAlign w:val="center"/>
          </w:tcPr>
          <w:p w:rsidR="00195D2C" w:rsidRPr="00D83196" w:rsidRDefault="00195D2C" w:rsidP="0071194D">
            <w:pPr>
              <w:ind w:left="-29" w:firstLine="29"/>
              <w:jc w:val="center"/>
              <w:rPr>
                <w:b/>
                <w:bCs/>
                <w:spacing w:val="-20"/>
              </w:rPr>
            </w:pPr>
            <w:r>
              <w:rPr>
                <w:b/>
                <w:bCs/>
                <w:spacing w:val="-20"/>
              </w:rPr>
              <w:t>Lý do trừ</w:t>
            </w: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double" w:sz="4" w:space="0" w:color="auto"/>
              <w:left w:val="single" w:sz="4" w:space="0" w:color="auto"/>
              <w:bottom w:val="single" w:sz="4" w:space="0" w:color="auto"/>
              <w:right w:val="single" w:sz="4" w:space="0" w:color="auto"/>
            </w:tcBorders>
            <w:vAlign w:val="center"/>
          </w:tcPr>
          <w:p w:rsidR="00195D2C" w:rsidRPr="00195D2C" w:rsidRDefault="00195D2C" w:rsidP="0071194D">
            <w:pPr>
              <w:tabs>
                <w:tab w:val="center" w:pos="2160"/>
                <w:tab w:val="center" w:pos="7088"/>
              </w:tabs>
              <w:spacing w:before="120" w:after="120"/>
              <w:ind w:right="4"/>
              <w:jc w:val="center"/>
              <w:outlineLvl w:val="2"/>
              <w:rPr>
                <w:bCs/>
              </w:rPr>
            </w:pPr>
            <w:r w:rsidRPr="00195D2C">
              <w:rPr>
                <w:bCs/>
              </w:rPr>
              <w:t>1</w:t>
            </w:r>
          </w:p>
        </w:tc>
        <w:tc>
          <w:tcPr>
            <w:tcW w:w="6696" w:type="dxa"/>
            <w:tcBorders>
              <w:top w:val="double" w:sz="4" w:space="0" w:color="auto"/>
              <w:left w:val="single" w:sz="4" w:space="0" w:color="auto"/>
              <w:bottom w:val="single" w:sz="4" w:space="0" w:color="auto"/>
              <w:right w:val="single" w:sz="4" w:space="0" w:color="auto"/>
            </w:tcBorders>
          </w:tcPr>
          <w:p w:rsidR="00195D2C" w:rsidRPr="00D22C05" w:rsidRDefault="00195D2C" w:rsidP="00195D2C">
            <w:pPr>
              <w:spacing w:before="120" w:after="120"/>
              <w:jc w:val="both"/>
            </w:pPr>
            <w:r w:rsidRPr="00195D2C">
              <w:t>Có 95% cán bộ, công chức, viên chức, người lao động trở lên gia nhập công đoàn; 100% đoàn viên công đoàn được phát thẻ.</w:t>
            </w:r>
          </w:p>
        </w:tc>
        <w:tc>
          <w:tcPr>
            <w:tcW w:w="1181" w:type="dxa"/>
            <w:tcBorders>
              <w:top w:val="double" w:sz="4" w:space="0" w:color="auto"/>
              <w:left w:val="single" w:sz="4" w:space="0" w:color="auto"/>
              <w:bottom w:val="single" w:sz="4" w:space="0" w:color="auto"/>
              <w:right w:val="single" w:sz="4" w:space="0" w:color="auto"/>
            </w:tcBorders>
            <w:vAlign w:val="center"/>
          </w:tcPr>
          <w:p w:rsidR="00195D2C" w:rsidRPr="00751D7B" w:rsidRDefault="00195D2C" w:rsidP="0071194D">
            <w:pPr>
              <w:spacing w:before="120" w:after="120"/>
              <w:jc w:val="center"/>
              <w:rPr>
                <w:i/>
              </w:rPr>
            </w:pPr>
            <w:r w:rsidRPr="00751D7B">
              <w:rPr>
                <w:i/>
              </w:rPr>
              <w:t>2.5</w:t>
            </w:r>
            <w:r w:rsidR="00751D7B" w:rsidRPr="00751D7B">
              <w:rPr>
                <w:i/>
              </w:rPr>
              <w:t xml:space="preserve"> điểm</w:t>
            </w:r>
          </w:p>
        </w:tc>
        <w:tc>
          <w:tcPr>
            <w:tcW w:w="1181" w:type="dxa"/>
            <w:tcBorders>
              <w:top w:val="double" w:sz="4" w:space="0" w:color="auto"/>
              <w:left w:val="single" w:sz="4" w:space="0" w:color="auto"/>
              <w:bottom w:val="single" w:sz="4" w:space="0" w:color="auto"/>
              <w:right w:val="single" w:sz="4" w:space="0" w:color="auto"/>
            </w:tcBorders>
          </w:tcPr>
          <w:p w:rsidR="00195D2C" w:rsidRPr="00D83196" w:rsidRDefault="00195D2C" w:rsidP="0071194D">
            <w:pPr>
              <w:spacing w:before="120" w:after="120"/>
              <w:jc w:val="both"/>
            </w:pPr>
          </w:p>
        </w:tc>
        <w:tc>
          <w:tcPr>
            <w:tcW w:w="1182" w:type="dxa"/>
            <w:tcBorders>
              <w:top w:val="double" w:sz="4" w:space="0" w:color="auto"/>
              <w:left w:val="single" w:sz="4" w:space="0" w:color="auto"/>
              <w:bottom w:val="single" w:sz="4" w:space="0" w:color="auto"/>
              <w:right w:val="single" w:sz="4" w:space="0" w:color="auto"/>
            </w:tcBorders>
            <w:shd w:val="clear" w:color="auto" w:fill="auto"/>
          </w:tcPr>
          <w:p w:rsidR="00195D2C" w:rsidRPr="00D83196" w:rsidRDefault="00195D2C" w:rsidP="0071194D">
            <w:pPr>
              <w:spacing w:before="120" w:after="120"/>
              <w:jc w:val="both"/>
            </w:pP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dotted" w:sz="4" w:space="0" w:color="auto"/>
              <w:right w:val="single" w:sz="4" w:space="0" w:color="auto"/>
            </w:tcBorders>
            <w:vAlign w:val="center"/>
          </w:tcPr>
          <w:p w:rsidR="00195D2C" w:rsidRPr="00383EC9" w:rsidRDefault="00195D2C" w:rsidP="00195D2C">
            <w:pPr>
              <w:tabs>
                <w:tab w:val="center" w:pos="2160"/>
                <w:tab w:val="center" w:pos="7088"/>
              </w:tabs>
              <w:spacing w:before="120" w:after="120"/>
              <w:ind w:right="4"/>
              <w:jc w:val="center"/>
              <w:outlineLvl w:val="2"/>
              <w:rPr>
                <w:bCs/>
              </w:rPr>
            </w:pPr>
            <w:r>
              <w:rPr>
                <w:bCs/>
              </w:rPr>
              <w:t>2</w:t>
            </w:r>
          </w:p>
        </w:tc>
        <w:tc>
          <w:tcPr>
            <w:tcW w:w="6696" w:type="dxa"/>
            <w:tcBorders>
              <w:top w:val="single" w:sz="4" w:space="0" w:color="auto"/>
              <w:left w:val="single" w:sz="4" w:space="0" w:color="auto"/>
              <w:bottom w:val="single" w:sz="4" w:space="0" w:color="auto"/>
              <w:right w:val="single" w:sz="4" w:space="0" w:color="auto"/>
            </w:tcBorders>
          </w:tcPr>
          <w:p w:rsidR="00195D2C" w:rsidRPr="001229F4" w:rsidRDefault="00195D2C" w:rsidP="00195D2C">
            <w:pPr>
              <w:spacing w:before="120" w:after="120"/>
              <w:jc w:val="both"/>
            </w:pPr>
            <w:r w:rsidRPr="00195D2C">
              <w:t>Có 70% t</w:t>
            </w:r>
            <w:r>
              <w:t xml:space="preserve">ổ công đoàn, công đoàn bộ phận </w:t>
            </w:r>
            <w:r w:rsidRPr="00195D2C">
              <w:t>trở lên được xếp loại vững mạnh.</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Pr="00751D7B" w:rsidRDefault="00195D2C" w:rsidP="0071194D">
            <w:pPr>
              <w:spacing w:before="120" w:after="120"/>
              <w:jc w:val="center"/>
              <w:rPr>
                <w:i/>
              </w:rPr>
            </w:pPr>
            <w:r w:rsidRPr="00751D7B">
              <w:rPr>
                <w:i/>
              </w:rPr>
              <w:t>1</w:t>
            </w:r>
            <w:r w:rsidR="00751D7B" w:rsidRPr="00751D7B">
              <w:rPr>
                <w:i/>
              </w:rPr>
              <w:t xml:space="preserve"> điểm</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t> </w:t>
            </w:r>
            <w:r w:rsidR="00195D2C">
              <w:t> </w:t>
            </w:r>
            <w:r w:rsidR="00195D2C">
              <w:t> </w:t>
            </w:r>
            <w:r w:rsidR="00195D2C">
              <w:t> </w:t>
            </w:r>
            <w:r w:rsidR="00195D2C">
              <w:t> </w:t>
            </w:r>
            <w:r>
              <w:fldChar w:fldCharType="end"/>
            </w:r>
          </w:p>
        </w:tc>
        <w:tc>
          <w:tcPr>
            <w:tcW w:w="1182" w:type="dxa"/>
            <w:tcBorders>
              <w:top w:val="single" w:sz="4" w:space="0" w:color="auto"/>
              <w:left w:val="single" w:sz="4" w:space="0" w:color="auto"/>
              <w:bottom w:val="dotted" w:sz="4" w:space="0" w:color="auto"/>
              <w:right w:val="single" w:sz="4" w:space="0" w:color="auto"/>
            </w:tcBorders>
            <w:shd w:val="clear" w:color="auto" w:fill="auto"/>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rPr>
                <w:noProof/>
              </w:rPr>
              <w:t> </w:t>
            </w:r>
            <w:r w:rsidR="00195D2C">
              <w:rPr>
                <w:noProof/>
              </w:rPr>
              <w:t> </w:t>
            </w:r>
            <w:r w:rsidR="00195D2C">
              <w:rPr>
                <w:noProof/>
              </w:rPr>
              <w:t> </w:t>
            </w:r>
            <w:r w:rsidR="00195D2C">
              <w:rPr>
                <w:noProof/>
              </w:rPr>
              <w:t> </w:t>
            </w:r>
            <w:r w:rsidR="00195D2C">
              <w:rPr>
                <w:noProof/>
              </w:rPr>
              <w:t> </w:t>
            </w:r>
            <w:r>
              <w:fldChar w:fldCharType="end"/>
            </w: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dotted" w:sz="4" w:space="0" w:color="auto"/>
              <w:left w:val="single" w:sz="4" w:space="0" w:color="auto"/>
              <w:bottom w:val="single" w:sz="4" w:space="0" w:color="auto"/>
              <w:right w:val="single" w:sz="4" w:space="0" w:color="auto"/>
            </w:tcBorders>
            <w:vAlign w:val="center"/>
          </w:tcPr>
          <w:p w:rsidR="00195D2C" w:rsidRPr="00383EC9" w:rsidRDefault="00195D2C" w:rsidP="00195D2C">
            <w:pPr>
              <w:tabs>
                <w:tab w:val="center" w:pos="2160"/>
                <w:tab w:val="center" w:pos="7088"/>
              </w:tabs>
              <w:spacing w:before="120" w:after="120"/>
              <w:ind w:right="4"/>
              <w:jc w:val="center"/>
              <w:outlineLvl w:val="2"/>
              <w:rPr>
                <w:bCs/>
              </w:rPr>
            </w:pPr>
            <w:r>
              <w:rPr>
                <w:bCs/>
              </w:rPr>
              <w:t>3</w:t>
            </w:r>
          </w:p>
        </w:tc>
        <w:tc>
          <w:tcPr>
            <w:tcW w:w="6696" w:type="dxa"/>
            <w:tcBorders>
              <w:top w:val="single" w:sz="4" w:space="0" w:color="auto"/>
              <w:left w:val="single" w:sz="4" w:space="0" w:color="auto"/>
              <w:bottom w:val="single" w:sz="4" w:space="0" w:color="auto"/>
              <w:right w:val="single" w:sz="4" w:space="0" w:color="auto"/>
            </w:tcBorders>
          </w:tcPr>
          <w:p w:rsidR="00195D2C" w:rsidRPr="001229F4" w:rsidRDefault="00195D2C" w:rsidP="00195D2C">
            <w:pPr>
              <w:spacing w:before="120" w:after="120"/>
              <w:jc w:val="both"/>
            </w:pPr>
            <w:r w:rsidRPr="00195D2C">
              <w:t xml:space="preserve">Có 100% </w:t>
            </w:r>
            <w:r>
              <w:t>cán bộ công đoàn mới được bầu lầ</w:t>
            </w:r>
            <w:r w:rsidRPr="00195D2C">
              <w:t>n đầu được đào tạo, bồi dưỡng, tập huấn về lý luận, nghiệp vụ</w:t>
            </w:r>
            <w:r>
              <w:t xml:space="preserve"> công tác công đoàn</w:t>
            </w:r>
            <w:r w:rsidRPr="00195D2C">
              <w:t>.</w:t>
            </w:r>
          </w:p>
        </w:tc>
        <w:tc>
          <w:tcPr>
            <w:tcW w:w="1181" w:type="dxa"/>
            <w:tcBorders>
              <w:top w:val="dotted" w:sz="4" w:space="0" w:color="auto"/>
              <w:left w:val="single" w:sz="4" w:space="0" w:color="auto"/>
              <w:bottom w:val="single" w:sz="4" w:space="0" w:color="auto"/>
              <w:right w:val="single" w:sz="4" w:space="0" w:color="auto"/>
            </w:tcBorders>
            <w:vAlign w:val="center"/>
          </w:tcPr>
          <w:p w:rsidR="00195D2C" w:rsidRPr="00751D7B" w:rsidRDefault="00195D2C" w:rsidP="0071194D">
            <w:pPr>
              <w:spacing w:before="120" w:after="120"/>
              <w:jc w:val="center"/>
              <w:rPr>
                <w:i/>
              </w:rPr>
            </w:pPr>
            <w:r w:rsidRPr="00751D7B">
              <w:rPr>
                <w:i/>
              </w:rPr>
              <w:t>1.5</w:t>
            </w:r>
            <w:r w:rsidR="00751D7B" w:rsidRPr="00751D7B">
              <w:rPr>
                <w:i/>
              </w:rPr>
              <w:t xml:space="preserve"> điểm</w:t>
            </w:r>
          </w:p>
        </w:tc>
        <w:tc>
          <w:tcPr>
            <w:tcW w:w="1181" w:type="dxa"/>
            <w:tcBorders>
              <w:top w:val="dotted" w:sz="4" w:space="0" w:color="auto"/>
              <w:left w:val="single" w:sz="4" w:space="0" w:color="auto"/>
              <w:bottom w:val="single" w:sz="4" w:space="0" w:color="auto"/>
              <w:right w:val="single" w:sz="4" w:space="0" w:color="auto"/>
            </w:tcBorders>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t> </w:t>
            </w:r>
            <w:r w:rsidR="00195D2C">
              <w:t> </w:t>
            </w:r>
            <w:r w:rsidR="00195D2C">
              <w:t> </w:t>
            </w:r>
            <w:r w:rsidR="00195D2C">
              <w:t> </w:t>
            </w:r>
            <w:r w:rsidR="00195D2C">
              <w:t> </w:t>
            </w:r>
            <w:r>
              <w:fldChar w:fldCharType="end"/>
            </w:r>
          </w:p>
        </w:tc>
        <w:tc>
          <w:tcPr>
            <w:tcW w:w="1182" w:type="dxa"/>
            <w:tcBorders>
              <w:top w:val="dotted" w:sz="4" w:space="0" w:color="auto"/>
              <w:left w:val="single" w:sz="4" w:space="0" w:color="auto"/>
              <w:bottom w:val="single" w:sz="4" w:space="0" w:color="auto"/>
              <w:right w:val="single" w:sz="4" w:space="0" w:color="auto"/>
            </w:tcBorders>
            <w:shd w:val="clear" w:color="auto" w:fill="auto"/>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rPr>
                <w:noProof/>
              </w:rPr>
              <w:t> </w:t>
            </w:r>
            <w:r w:rsidR="00195D2C">
              <w:rPr>
                <w:noProof/>
              </w:rPr>
              <w:t> </w:t>
            </w:r>
            <w:r w:rsidR="00195D2C">
              <w:rPr>
                <w:noProof/>
              </w:rPr>
              <w:t> </w:t>
            </w:r>
            <w:r w:rsidR="00195D2C">
              <w:rPr>
                <w:noProof/>
              </w:rPr>
              <w:t> </w:t>
            </w:r>
            <w:r w:rsidR="00195D2C">
              <w:rPr>
                <w:noProof/>
              </w:rPr>
              <w:t> </w:t>
            </w:r>
            <w:r>
              <w:fldChar w:fldCharType="end"/>
            </w: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single" w:sz="4" w:space="0" w:color="auto"/>
              <w:right w:val="single" w:sz="4" w:space="0" w:color="auto"/>
            </w:tcBorders>
            <w:vAlign w:val="center"/>
          </w:tcPr>
          <w:p w:rsidR="00195D2C" w:rsidRPr="003928BE" w:rsidRDefault="00195D2C" w:rsidP="0071194D">
            <w:pPr>
              <w:tabs>
                <w:tab w:val="center" w:pos="2160"/>
                <w:tab w:val="center" w:pos="7088"/>
              </w:tabs>
              <w:spacing w:before="120" w:after="120"/>
              <w:ind w:right="4"/>
              <w:jc w:val="center"/>
              <w:outlineLvl w:val="2"/>
              <w:rPr>
                <w:bCs/>
              </w:rPr>
            </w:pPr>
            <w:r>
              <w:rPr>
                <w:bCs/>
              </w:rPr>
              <w:t>4</w:t>
            </w:r>
          </w:p>
        </w:tc>
        <w:tc>
          <w:tcPr>
            <w:tcW w:w="6696" w:type="dxa"/>
            <w:tcBorders>
              <w:top w:val="single" w:sz="4" w:space="0" w:color="auto"/>
              <w:left w:val="single" w:sz="4" w:space="0" w:color="auto"/>
              <w:bottom w:val="single" w:sz="4" w:space="0" w:color="auto"/>
              <w:right w:val="single" w:sz="4" w:space="0" w:color="auto"/>
            </w:tcBorders>
          </w:tcPr>
          <w:p w:rsidR="00195D2C" w:rsidRPr="00195D2C" w:rsidRDefault="00195D2C" w:rsidP="00195D2C">
            <w:pPr>
              <w:jc w:val="both"/>
            </w:pPr>
            <w:r w:rsidRPr="00195D2C">
              <w:t>Chấp hành tốt việc quản lý đoàn viên; có quyết định công nhận các chức danh từ tổ phó công đoàn trở lên bằng văn bản của Ban Chấp hành hoặc Ban Thường vụ CĐCS và quản lý hồ sơ đầy đủ theo quy định của Điều lệ Công đoàn Việt Nam</w:t>
            </w:r>
          </w:p>
        </w:tc>
        <w:tc>
          <w:tcPr>
            <w:tcW w:w="1181" w:type="dxa"/>
            <w:tcBorders>
              <w:top w:val="single" w:sz="4" w:space="0" w:color="auto"/>
              <w:left w:val="single" w:sz="4" w:space="0" w:color="auto"/>
              <w:bottom w:val="single" w:sz="4" w:space="0" w:color="auto"/>
              <w:right w:val="single" w:sz="4" w:space="0" w:color="auto"/>
            </w:tcBorders>
            <w:vAlign w:val="center"/>
          </w:tcPr>
          <w:p w:rsidR="00195D2C" w:rsidRPr="00751D7B" w:rsidRDefault="00195D2C" w:rsidP="0071194D">
            <w:pPr>
              <w:spacing w:before="120" w:after="120"/>
              <w:jc w:val="center"/>
              <w:rPr>
                <w:i/>
              </w:rPr>
            </w:pPr>
            <w:r w:rsidRPr="00751D7B">
              <w:rPr>
                <w:i/>
              </w:rPr>
              <w:t>2.5</w:t>
            </w:r>
            <w:r w:rsidR="00751D7B" w:rsidRPr="00751D7B">
              <w:rPr>
                <w:i/>
              </w:rPr>
              <w:t xml:space="preserve"> điểm</w:t>
            </w:r>
          </w:p>
        </w:tc>
        <w:tc>
          <w:tcPr>
            <w:tcW w:w="1181" w:type="dxa"/>
            <w:tcBorders>
              <w:top w:val="single" w:sz="4" w:space="0" w:color="auto"/>
              <w:left w:val="single" w:sz="4" w:space="0" w:color="auto"/>
              <w:bottom w:val="single" w:sz="4" w:space="0" w:color="auto"/>
              <w:right w:val="single" w:sz="4" w:space="0" w:color="auto"/>
            </w:tcBorders>
            <w:vAlign w:val="center"/>
          </w:tcPr>
          <w:p w:rsidR="00195D2C" w:rsidRDefault="00195D2C" w:rsidP="0071194D">
            <w:pPr>
              <w:tabs>
                <w:tab w:val="left" w:pos="6480"/>
              </w:tabs>
              <w:spacing w:before="120" w:after="120"/>
              <w:jc w:val="cente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195D2C" w:rsidRDefault="00195D2C" w:rsidP="0071194D">
            <w:pPr>
              <w:tabs>
                <w:tab w:val="left" w:pos="6480"/>
              </w:tabs>
              <w:spacing w:before="120" w:after="120"/>
              <w:jc w:val="center"/>
            </w:pP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dotted" w:sz="4" w:space="0" w:color="auto"/>
              <w:right w:val="single" w:sz="4" w:space="0" w:color="auto"/>
            </w:tcBorders>
            <w:vAlign w:val="center"/>
          </w:tcPr>
          <w:p w:rsidR="00195D2C" w:rsidRPr="00383EC9" w:rsidRDefault="00195D2C" w:rsidP="0071194D">
            <w:pPr>
              <w:tabs>
                <w:tab w:val="center" w:pos="2160"/>
                <w:tab w:val="center" w:pos="7088"/>
              </w:tabs>
              <w:spacing w:before="120" w:after="120"/>
              <w:ind w:right="4"/>
              <w:jc w:val="right"/>
              <w:outlineLvl w:val="2"/>
              <w:rPr>
                <w:bCs/>
              </w:rPr>
            </w:pPr>
            <w:r>
              <w:rPr>
                <w:bCs/>
              </w:rPr>
              <w:t>5</w:t>
            </w:r>
          </w:p>
        </w:tc>
        <w:tc>
          <w:tcPr>
            <w:tcW w:w="6696" w:type="dxa"/>
            <w:tcBorders>
              <w:top w:val="single" w:sz="4" w:space="0" w:color="auto"/>
              <w:left w:val="single" w:sz="4" w:space="0" w:color="auto"/>
              <w:bottom w:val="dotted" w:sz="4" w:space="0" w:color="auto"/>
              <w:right w:val="single" w:sz="4" w:space="0" w:color="auto"/>
            </w:tcBorders>
          </w:tcPr>
          <w:p w:rsidR="00195D2C" w:rsidRPr="00150A4C" w:rsidRDefault="00195D2C" w:rsidP="00195D2C">
            <w:pPr>
              <w:spacing w:before="120" w:after="120"/>
              <w:jc w:val="both"/>
            </w:pPr>
            <w:r w:rsidRPr="00195D2C">
              <w:t>Xây dựng, triển khai kế hoạch hoạt động của CĐCS có hiệu quả. Có quy chế hoạt động và tổ chức sinh hoạt Ban Chấp hành, Ban Thường vụ định kỳ theo quy định</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Pr="00751D7B" w:rsidRDefault="00195D2C" w:rsidP="0071194D">
            <w:pPr>
              <w:spacing w:before="120" w:after="120"/>
              <w:jc w:val="center"/>
              <w:rPr>
                <w:i/>
              </w:rPr>
            </w:pPr>
            <w:r w:rsidRPr="00751D7B">
              <w:rPr>
                <w:i/>
              </w:rPr>
              <w:t>2.5</w:t>
            </w:r>
            <w:r w:rsidR="00751D7B" w:rsidRPr="00751D7B">
              <w:rPr>
                <w:i/>
              </w:rPr>
              <w:t xml:space="preserve"> điểm</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rPr>
                <w:noProof/>
              </w:rPr>
              <w:t> </w:t>
            </w:r>
            <w:r w:rsidR="00195D2C">
              <w:rPr>
                <w:noProof/>
              </w:rPr>
              <w:t> </w:t>
            </w:r>
            <w:r w:rsidR="00195D2C">
              <w:rPr>
                <w:noProof/>
              </w:rPr>
              <w:t> </w:t>
            </w:r>
            <w:r w:rsidR="00195D2C">
              <w:rPr>
                <w:noProof/>
              </w:rPr>
              <w:t> </w:t>
            </w:r>
            <w:r w:rsidR="00195D2C">
              <w:rPr>
                <w:noProof/>
              </w:rPr>
              <w:t> </w:t>
            </w:r>
            <w:r>
              <w:fldChar w:fldCharType="end"/>
            </w:r>
          </w:p>
        </w:tc>
        <w:tc>
          <w:tcPr>
            <w:tcW w:w="1182" w:type="dxa"/>
            <w:tcBorders>
              <w:top w:val="single" w:sz="4" w:space="0" w:color="auto"/>
              <w:left w:val="single" w:sz="4" w:space="0" w:color="auto"/>
              <w:bottom w:val="dotted" w:sz="4" w:space="0" w:color="auto"/>
              <w:right w:val="single" w:sz="4" w:space="0" w:color="auto"/>
            </w:tcBorders>
            <w:shd w:val="clear" w:color="auto" w:fill="auto"/>
            <w:vAlign w:val="center"/>
          </w:tcPr>
          <w:p w:rsidR="00195D2C" w:rsidRPr="009F2859" w:rsidRDefault="00A72FE3" w:rsidP="0071194D">
            <w:pPr>
              <w:tabs>
                <w:tab w:val="left" w:pos="6480"/>
              </w:tabs>
              <w:spacing w:before="120" w:after="120"/>
              <w:jc w:val="center"/>
            </w:pPr>
            <w:r>
              <w:fldChar w:fldCharType="begin">
                <w:ffData>
                  <w:name w:val="Text1"/>
                  <w:enabled/>
                  <w:calcOnExit w:val="0"/>
                  <w:textInput/>
                </w:ffData>
              </w:fldChar>
            </w:r>
            <w:r w:rsidR="00195D2C">
              <w:instrText xml:space="preserve"> FORMTEXT </w:instrText>
            </w:r>
            <w:r>
              <w:fldChar w:fldCharType="separate"/>
            </w:r>
            <w:r w:rsidR="00195D2C">
              <w:rPr>
                <w:noProof/>
              </w:rPr>
              <w:t> </w:t>
            </w:r>
            <w:r w:rsidR="00195D2C">
              <w:rPr>
                <w:noProof/>
              </w:rPr>
              <w:t> </w:t>
            </w:r>
            <w:r w:rsidR="00195D2C">
              <w:rPr>
                <w:noProof/>
              </w:rPr>
              <w:t> </w:t>
            </w:r>
            <w:r w:rsidR="00195D2C">
              <w:rPr>
                <w:noProof/>
              </w:rPr>
              <w:t> </w:t>
            </w:r>
            <w:r w:rsidR="00195D2C">
              <w:rPr>
                <w:noProof/>
              </w:rPr>
              <w:t> </w:t>
            </w:r>
            <w:r>
              <w:fldChar w:fldCharType="end"/>
            </w: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dotted" w:sz="4" w:space="0" w:color="auto"/>
              <w:left w:val="single" w:sz="4" w:space="0" w:color="auto"/>
              <w:bottom w:val="single" w:sz="4" w:space="0" w:color="auto"/>
              <w:right w:val="single" w:sz="4" w:space="0" w:color="auto"/>
            </w:tcBorders>
            <w:vAlign w:val="center"/>
          </w:tcPr>
          <w:p w:rsidR="00195D2C" w:rsidRPr="00383EC9" w:rsidRDefault="00195D2C" w:rsidP="0071194D">
            <w:pPr>
              <w:tabs>
                <w:tab w:val="center" w:pos="2160"/>
                <w:tab w:val="center" w:pos="7088"/>
              </w:tabs>
              <w:spacing w:before="120" w:after="120"/>
              <w:ind w:right="4"/>
              <w:jc w:val="right"/>
              <w:outlineLvl w:val="2"/>
              <w:rPr>
                <w:bCs/>
              </w:rPr>
            </w:pPr>
            <w:r>
              <w:rPr>
                <w:bCs/>
              </w:rPr>
              <w:t>6</w:t>
            </w:r>
          </w:p>
        </w:tc>
        <w:tc>
          <w:tcPr>
            <w:tcW w:w="6696" w:type="dxa"/>
            <w:tcBorders>
              <w:top w:val="dotted" w:sz="4" w:space="0" w:color="auto"/>
              <w:left w:val="single" w:sz="4" w:space="0" w:color="auto"/>
              <w:bottom w:val="single" w:sz="4" w:space="0" w:color="auto"/>
              <w:right w:val="single" w:sz="4" w:space="0" w:color="auto"/>
            </w:tcBorders>
          </w:tcPr>
          <w:p w:rsidR="00195D2C" w:rsidRPr="00150A4C" w:rsidRDefault="00195D2C" w:rsidP="00195D2C">
            <w:pPr>
              <w:jc w:val="both"/>
            </w:pPr>
            <w:r w:rsidRPr="00195D2C">
              <w:t>Có sổ ghi chép đủ nội dung, diễn biến các cuộc họp Ban Chấp hành, Ban Thường vụ, Ủy ban Kiểm tra theo quy định và quản lý cán bộ, đoàn viên công đoàn, thẻ đoàn viên công đoàn bằng sổ hoặc trên máy vi tín</w:t>
            </w:r>
            <w:r>
              <w:t>h</w:t>
            </w:r>
          </w:p>
        </w:tc>
        <w:tc>
          <w:tcPr>
            <w:tcW w:w="1181" w:type="dxa"/>
            <w:tcBorders>
              <w:top w:val="dotted" w:sz="4" w:space="0" w:color="auto"/>
              <w:left w:val="single" w:sz="4" w:space="0" w:color="auto"/>
              <w:bottom w:val="single" w:sz="4" w:space="0" w:color="auto"/>
              <w:right w:val="single" w:sz="4" w:space="0" w:color="auto"/>
            </w:tcBorders>
            <w:vAlign w:val="center"/>
          </w:tcPr>
          <w:p w:rsidR="00195D2C" w:rsidRPr="00751D7B" w:rsidRDefault="00195D2C" w:rsidP="0071194D">
            <w:pPr>
              <w:spacing w:before="120" w:after="120"/>
              <w:jc w:val="center"/>
              <w:rPr>
                <w:i/>
              </w:rPr>
            </w:pPr>
            <w:r w:rsidRPr="00751D7B">
              <w:rPr>
                <w:i/>
              </w:rPr>
              <w:t>2</w:t>
            </w:r>
            <w:r w:rsidR="00751D7B" w:rsidRPr="00751D7B">
              <w:rPr>
                <w:i/>
              </w:rPr>
              <w:t xml:space="preserve"> điểm</w:t>
            </w:r>
          </w:p>
        </w:tc>
        <w:tc>
          <w:tcPr>
            <w:tcW w:w="1181" w:type="dxa"/>
            <w:tcBorders>
              <w:top w:val="dotted" w:sz="4" w:space="0" w:color="auto"/>
              <w:left w:val="single" w:sz="4" w:space="0" w:color="auto"/>
              <w:bottom w:val="single" w:sz="4" w:space="0" w:color="auto"/>
              <w:right w:val="single" w:sz="4" w:space="0" w:color="auto"/>
            </w:tcBorders>
            <w:vAlign w:val="center"/>
          </w:tcPr>
          <w:p w:rsidR="00195D2C" w:rsidRDefault="00195D2C" w:rsidP="0071194D">
            <w:pPr>
              <w:tabs>
                <w:tab w:val="left" w:pos="6480"/>
              </w:tabs>
              <w:spacing w:before="120" w:after="120"/>
              <w:jc w:val="center"/>
            </w:pPr>
          </w:p>
        </w:tc>
        <w:tc>
          <w:tcPr>
            <w:tcW w:w="1182" w:type="dxa"/>
            <w:tcBorders>
              <w:top w:val="dotted" w:sz="4" w:space="0" w:color="auto"/>
              <w:left w:val="single" w:sz="4" w:space="0" w:color="auto"/>
              <w:bottom w:val="single" w:sz="4" w:space="0" w:color="auto"/>
              <w:right w:val="single" w:sz="4" w:space="0" w:color="auto"/>
            </w:tcBorders>
            <w:shd w:val="clear" w:color="auto" w:fill="auto"/>
            <w:vAlign w:val="center"/>
          </w:tcPr>
          <w:p w:rsidR="00195D2C" w:rsidRDefault="00195D2C" w:rsidP="0071194D">
            <w:pPr>
              <w:tabs>
                <w:tab w:val="left" w:pos="6480"/>
              </w:tabs>
              <w:spacing w:before="120" w:after="120"/>
              <w:jc w:val="center"/>
            </w:pP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single" w:sz="4" w:space="0" w:color="auto"/>
              <w:right w:val="single" w:sz="4" w:space="0" w:color="auto"/>
            </w:tcBorders>
            <w:vAlign w:val="center"/>
          </w:tcPr>
          <w:p w:rsidR="00195D2C" w:rsidRPr="00150A4C" w:rsidRDefault="00195D2C" w:rsidP="0071194D">
            <w:pPr>
              <w:tabs>
                <w:tab w:val="center" w:pos="2160"/>
                <w:tab w:val="center" w:pos="7088"/>
              </w:tabs>
              <w:spacing w:before="120" w:after="120"/>
              <w:ind w:right="4"/>
              <w:jc w:val="center"/>
              <w:outlineLvl w:val="2"/>
              <w:rPr>
                <w:b/>
                <w:bCs/>
              </w:rPr>
            </w:pPr>
            <w:r>
              <w:rPr>
                <w:b/>
                <w:bCs/>
              </w:rPr>
              <w:t>7</w:t>
            </w:r>
          </w:p>
        </w:tc>
        <w:tc>
          <w:tcPr>
            <w:tcW w:w="6696" w:type="dxa"/>
            <w:tcBorders>
              <w:top w:val="single" w:sz="4" w:space="0" w:color="auto"/>
              <w:left w:val="single" w:sz="4" w:space="0" w:color="auto"/>
              <w:bottom w:val="single" w:sz="4" w:space="0" w:color="auto"/>
              <w:right w:val="single" w:sz="4" w:space="0" w:color="auto"/>
            </w:tcBorders>
          </w:tcPr>
          <w:p w:rsidR="00195D2C" w:rsidRPr="006E18D9" w:rsidRDefault="00195D2C" w:rsidP="00982EBB">
            <w:pPr>
              <w:spacing w:before="120" w:after="120"/>
              <w:jc w:val="both"/>
            </w:pPr>
            <w:r w:rsidRPr="00195D2C">
              <w:t>Có tổ chức bình chọn đoàn viên công đoàn ưu tú để giới thiệu cho Đảng xem xét, bồi dưỡng, kết nạp ở những đơn vị có tổ chức Đảng (mỗi CĐCS giới thiệu ít nhất từ 03 đoàn viên công đoàn ưu tú trở lên)</w:t>
            </w:r>
          </w:p>
        </w:tc>
        <w:tc>
          <w:tcPr>
            <w:tcW w:w="1181" w:type="dxa"/>
            <w:tcBorders>
              <w:top w:val="single" w:sz="4" w:space="0" w:color="auto"/>
              <w:left w:val="single" w:sz="4" w:space="0" w:color="auto"/>
              <w:bottom w:val="single" w:sz="4" w:space="0" w:color="auto"/>
              <w:right w:val="single" w:sz="4" w:space="0" w:color="auto"/>
            </w:tcBorders>
            <w:vAlign w:val="center"/>
          </w:tcPr>
          <w:p w:rsidR="00195D2C" w:rsidRPr="00751D7B" w:rsidRDefault="005660A8" w:rsidP="0071194D">
            <w:pPr>
              <w:spacing w:before="120" w:after="120"/>
              <w:jc w:val="center"/>
              <w:rPr>
                <w:i/>
              </w:rPr>
            </w:pPr>
            <w:r>
              <w:rPr>
                <w:i/>
              </w:rPr>
              <w:t>1</w:t>
            </w:r>
            <w:r w:rsidR="00751D7B" w:rsidRPr="00751D7B">
              <w:rPr>
                <w:i/>
              </w:rPr>
              <w:t xml:space="preserve"> điểm</w:t>
            </w:r>
          </w:p>
        </w:tc>
        <w:tc>
          <w:tcPr>
            <w:tcW w:w="1181" w:type="dxa"/>
            <w:tcBorders>
              <w:top w:val="single" w:sz="4" w:space="0" w:color="auto"/>
              <w:left w:val="single" w:sz="4" w:space="0" w:color="auto"/>
              <w:bottom w:val="single" w:sz="4" w:space="0" w:color="auto"/>
              <w:right w:val="single" w:sz="4" w:space="0" w:color="auto"/>
            </w:tcBorders>
            <w:vAlign w:val="center"/>
          </w:tcPr>
          <w:p w:rsidR="00195D2C" w:rsidRDefault="00195D2C" w:rsidP="0071194D">
            <w:pPr>
              <w:tabs>
                <w:tab w:val="left" w:pos="6480"/>
              </w:tabs>
              <w:spacing w:before="120" w:after="120"/>
              <w:jc w:val="center"/>
            </w:pP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195D2C" w:rsidRDefault="00195D2C" w:rsidP="0071194D">
            <w:pPr>
              <w:tabs>
                <w:tab w:val="left" w:pos="6480"/>
              </w:tabs>
              <w:spacing w:before="120" w:after="120"/>
              <w:jc w:val="center"/>
            </w:pP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dotted" w:sz="4" w:space="0" w:color="auto"/>
              <w:right w:val="single" w:sz="4" w:space="0" w:color="auto"/>
            </w:tcBorders>
            <w:vAlign w:val="center"/>
          </w:tcPr>
          <w:p w:rsidR="00195D2C" w:rsidRPr="00383EC9" w:rsidRDefault="00195D2C" w:rsidP="0071194D">
            <w:pPr>
              <w:tabs>
                <w:tab w:val="center" w:pos="2160"/>
                <w:tab w:val="center" w:pos="7088"/>
              </w:tabs>
              <w:spacing w:before="120" w:after="120"/>
              <w:ind w:right="4"/>
              <w:jc w:val="right"/>
              <w:outlineLvl w:val="2"/>
              <w:rPr>
                <w:bCs/>
              </w:rPr>
            </w:pPr>
            <w:r>
              <w:rPr>
                <w:bCs/>
              </w:rPr>
              <w:t>8</w:t>
            </w:r>
          </w:p>
        </w:tc>
        <w:tc>
          <w:tcPr>
            <w:tcW w:w="6696" w:type="dxa"/>
            <w:tcBorders>
              <w:top w:val="single" w:sz="4" w:space="0" w:color="auto"/>
              <w:left w:val="single" w:sz="4" w:space="0" w:color="auto"/>
              <w:bottom w:val="dotted" w:sz="4" w:space="0" w:color="auto"/>
              <w:right w:val="single" w:sz="4" w:space="0" w:color="auto"/>
            </w:tcBorders>
          </w:tcPr>
          <w:p w:rsidR="00195D2C" w:rsidRPr="00150A4C" w:rsidRDefault="00982EBB" w:rsidP="00DD6E4D">
            <w:pPr>
              <w:spacing w:before="120" w:after="120"/>
              <w:jc w:val="both"/>
            </w:pPr>
            <w:r w:rsidRPr="00982EBB">
              <w:t>Có tổ chức bình chọn và tuyên dương “Người Cán bộ công đoàn của chúng tôi” cấp cơ sở</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Pr="00751D7B" w:rsidRDefault="00195D2C" w:rsidP="0071194D">
            <w:pPr>
              <w:spacing w:before="120" w:after="120"/>
              <w:jc w:val="center"/>
              <w:rPr>
                <w:i/>
              </w:rPr>
            </w:pPr>
            <w:r w:rsidRPr="00751D7B">
              <w:rPr>
                <w:i/>
              </w:rPr>
              <w:t>1</w:t>
            </w:r>
            <w:r w:rsidR="00751D7B" w:rsidRPr="00751D7B">
              <w:rPr>
                <w:i/>
              </w:rPr>
              <w:t xml:space="preserve"> điểm</w:t>
            </w:r>
          </w:p>
        </w:tc>
        <w:tc>
          <w:tcPr>
            <w:tcW w:w="1181" w:type="dxa"/>
            <w:tcBorders>
              <w:top w:val="single" w:sz="4" w:space="0" w:color="auto"/>
              <w:left w:val="single" w:sz="4" w:space="0" w:color="auto"/>
              <w:bottom w:val="dotted" w:sz="4" w:space="0" w:color="auto"/>
              <w:right w:val="single" w:sz="4" w:space="0" w:color="auto"/>
            </w:tcBorders>
            <w:vAlign w:val="center"/>
          </w:tcPr>
          <w:p w:rsidR="00195D2C" w:rsidRDefault="00195D2C" w:rsidP="0071194D">
            <w:pPr>
              <w:tabs>
                <w:tab w:val="left" w:pos="6480"/>
              </w:tabs>
              <w:spacing w:before="120" w:after="120"/>
              <w:jc w:val="center"/>
            </w:pPr>
          </w:p>
        </w:tc>
        <w:tc>
          <w:tcPr>
            <w:tcW w:w="1182" w:type="dxa"/>
            <w:tcBorders>
              <w:top w:val="single" w:sz="4" w:space="0" w:color="auto"/>
              <w:left w:val="single" w:sz="4" w:space="0" w:color="auto"/>
              <w:bottom w:val="dotted" w:sz="4" w:space="0" w:color="auto"/>
              <w:right w:val="single" w:sz="4" w:space="0" w:color="auto"/>
            </w:tcBorders>
            <w:shd w:val="clear" w:color="auto" w:fill="auto"/>
            <w:vAlign w:val="center"/>
          </w:tcPr>
          <w:p w:rsidR="00195D2C" w:rsidRDefault="00195D2C" w:rsidP="0071194D">
            <w:pPr>
              <w:tabs>
                <w:tab w:val="left" w:pos="6480"/>
              </w:tabs>
              <w:spacing w:before="120" w:after="120"/>
              <w:jc w:val="center"/>
            </w:pPr>
          </w:p>
        </w:tc>
      </w:tr>
      <w:tr w:rsidR="005660A8"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dotted" w:sz="4" w:space="0" w:color="auto"/>
              <w:right w:val="single" w:sz="4" w:space="0" w:color="auto"/>
            </w:tcBorders>
            <w:vAlign w:val="center"/>
          </w:tcPr>
          <w:p w:rsidR="005660A8" w:rsidRDefault="005660A8" w:rsidP="0071194D">
            <w:pPr>
              <w:tabs>
                <w:tab w:val="center" w:pos="2160"/>
                <w:tab w:val="center" w:pos="7088"/>
              </w:tabs>
              <w:spacing w:before="120" w:after="120"/>
              <w:ind w:right="4"/>
              <w:jc w:val="right"/>
              <w:outlineLvl w:val="2"/>
              <w:rPr>
                <w:bCs/>
              </w:rPr>
            </w:pPr>
            <w:r>
              <w:rPr>
                <w:bCs/>
              </w:rPr>
              <w:t>9</w:t>
            </w:r>
          </w:p>
        </w:tc>
        <w:tc>
          <w:tcPr>
            <w:tcW w:w="6696" w:type="dxa"/>
            <w:tcBorders>
              <w:top w:val="single" w:sz="4" w:space="0" w:color="auto"/>
              <w:left w:val="single" w:sz="4" w:space="0" w:color="auto"/>
              <w:bottom w:val="dotted" w:sz="4" w:space="0" w:color="auto"/>
              <w:right w:val="single" w:sz="4" w:space="0" w:color="auto"/>
            </w:tcBorders>
          </w:tcPr>
          <w:p w:rsidR="005660A8" w:rsidRPr="00982EBB" w:rsidRDefault="005660A8" w:rsidP="00A52C5C">
            <w:pPr>
              <w:spacing w:before="120" w:after="120"/>
              <w:jc w:val="both"/>
            </w:pPr>
            <w:r>
              <w:t xml:space="preserve">Tổ chức </w:t>
            </w:r>
            <w:r w:rsidR="00A52C5C">
              <w:t>Hội nghị CBVC-LĐ</w:t>
            </w:r>
            <w:bookmarkStart w:id="1" w:name="_GoBack"/>
            <w:bookmarkEnd w:id="1"/>
            <w:r>
              <w:t xml:space="preserve"> đúng tiến độ quy định</w:t>
            </w:r>
          </w:p>
        </w:tc>
        <w:tc>
          <w:tcPr>
            <w:tcW w:w="1181" w:type="dxa"/>
            <w:tcBorders>
              <w:top w:val="single" w:sz="4" w:space="0" w:color="auto"/>
              <w:left w:val="single" w:sz="4" w:space="0" w:color="auto"/>
              <w:bottom w:val="dotted" w:sz="4" w:space="0" w:color="auto"/>
              <w:right w:val="single" w:sz="4" w:space="0" w:color="auto"/>
            </w:tcBorders>
            <w:vAlign w:val="center"/>
          </w:tcPr>
          <w:p w:rsidR="005660A8" w:rsidRPr="00751D7B" w:rsidRDefault="005660A8" w:rsidP="0071194D">
            <w:pPr>
              <w:spacing w:before="120" w:after="120"/>
              <w:jc w:val="center"/>
              <w:rPr>
                <w:i/>
              </w:rPr>
            </w:pPr>
            <w:r>
              <w:rPr>
                <w:i/>
              </w:rPr>
              <w:t>1 điểm</w:t>
            </w:r>
          </w:p>
        </w:tc>
        <w:tc>
          <w:tcPr>
            <w:tcW w:w="1181" w:type="dxa"/>
            <w:tcBorders>
              <w:top w:val="single" w:sz="4" w:space="0" w:color="auto"/>
              <w:left w:val="single" w:sz="4" w:space="0" w:color="auto"/>
              <w:bottom w:val="dotted" w:sz="4" w:space="0" w:color="auto"/>
              <w:right w:val="single" w:sz="4" w:space="0" w:color="auto"/>
            </w:tcBorders>
            <w:vAlign w:val="center"/>
          </w:tcPr>
          <w:p w:rsidR="005660A8" w:rsidRDefault="005660A8" w:rsidP="0071194D">
            <w:pPr>
              <w:tabs>
                <w:tab w:val="left" w:pos="6480"/>
              </w:tabs>
              <w:spacing w:before="120" w:after="120"/>
              <w:jc w:val="center"/>
            </w:pPr>
          </w:p>
        </w:tc>
        <w:tc>
          <w:tcPr>
            <w:tcW w:w="1182" w:type="dxa"/>
            <w:tcBorders>
              <w:top w:val="single" w:sz="4" w:space="0" w:color="auto"/>
              <w:left w:val="single" w:sz="4" w:space="0" w:color="auto"/>
              <w:bottom w:val="dotted" w:sz="4" w:space="0" w:color="auto"/>
              <w:right w:val="single" w:sz="4" w:space="0" w:color="auto"/>
            </w:tcBorders>
            <w:shd w:val="clear" w:color="auto" w:fill="auto"/>
            <w:vAlign w:val="center"/>
          </w:tcPr>
          <w:p w:rsidR="005660A8" w:rsidRDefault="005660A8" w:rsidP="0071194D">
            <w:pPr>
              <w:tabs>
                <w:tab w:val="left" w:pos="6480"/>
              </w:tabs>
              <w:spacing w:before="120" w:after="120"/>
              <w:jc w:val="center"/>
            </w:pPr>
          </w:p>
        </w:tc>
      </w:tr>
      <w:tr w:rsidR="00195D2C" w:rsidRPr="00D83196" w:rsidTr="00711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
        </w:trPr>
        <w:tc>
          <w:tcPr>
            <w:tcW w:w="579" w:type="dxa"/>
            <w:tcBorders>
              <w:top w:val="single" w:sz="4" w:space="0" w:color="auto"/>
              <w:left w:val="single" w:sz="4" w:space="0" w:color="auto"/>
              <w:bottom w:val="single" w:sz="4" w:space="0" w:color="auto"/>
              <w:right w:val="single" w:sz="4" w:space="0" w:color="auto"/>
            </w:tcBorders>
          </w:tcPr>
          <w:p w:rsidR="00195D2C" w:rsidRDefault="00195D2C" w:rsidP="0071194D">
            <w:pPr>
              <w:spacing w:before="120" w:after="120"/>
              <w:jc w:val="right"/>
            </w:pPr>
          </w:p>
        </w:tc>
        <w:tc>
          <w:tcPr>
            <w:tcW w:w="6696" w:type="dxa"/>
            <w:tcBorders>
              <w:top w:val="single" w:sz="4" w:space="0" w:color="auto"/>
              <w:left w:val="single" w:sz="4" w:space="0" w:color="auto"/>
              <w:bottom w:val="single" w:sz="4" w:space="0" w:color="auto"/>
              <w:right w:val="single" w:sz="4" w:space="0" w:color="auto"/>
            </w:tcBorders>
          </w:tcPr>
          <w:p w:rsidR="00195D2C" w:rsidRPr="00AE0B02" w:rsidRDefault="00195D2C" w:rsidP="0071194D">
            <w:pPr>
              <w:spacing w:before="120" w:after="120"/>
              <w:ind w:left="-42"/>
              <w:jc w:val="right"/>
              <w:outlineLvl w:val="5"/>
              <w:rPr>
                <w:b/>
              </w:rPr>
            </w:pPr>
            <w:r w:rsidRPr="00AE0B02">
              <w:rPr>
                <w:b/>
              </w:rPr>
              <w:t>TỔNG CỘNG</w:t>
            </w:r>
          </w:p>
        </w:tc>
        <w:tc>
          <w:tcPr>
            <w:tcW w:w="1181" w:type="dxa"/>
            <w:tcBorders>
              <w:top w:val="single" w:sz="4" w:space="0" w:color="auto"/>
              <w:left w:val="single" w:sz="4" w:space="0" w:color="auto"/>
              <w:bottom w:val="single" w:sz="4" w:space="0" w:color="auto"/>
              <w:right w:val="single" w:sz="4" w:space="0" w:color="auto"/>
            </w:tcBorders>
          </w:tcPr>
          <w:p w:rsidR="00195D2C" w:rsidRPr="00AE0B02" w:rsidRDefault="00195D2C" w:rsidP="0071194D">
            <w:pPr>
              <w:spacing w:before="120" w:after="120"/>
              <w:jc w:val="center"/>
              <w:rPr>
                <w:b/>
              </w:rPr>
            </w:pPr>
            <w:r>
              <w:rPr>
                <w:b/>
              </w:rPr>
              <w:t>15 điểm</w:t>
            </w:r>
          </w:p>
        </w:tc>
        <w:tc>
          <w:tcPr>
            <w:tcW w:w="1181" w:type="dxa"/>
            <w:tcBorders>
              <w:top w:val="single" w:sz="4" w:space="0" w:color="auto"/>
              <w:left w:val="single" w:sz="4" w:space="0" w:color="auto"/>
              <w:bottom w:val="single" w:sz="4" w:space="0" w:color="auto"/>
              <w:right w:val="single" w:sz="4" w:space="0" w:color="auto"/>
            </w:tcBorders>
            <w:vAlign w:val="center"/>
          </w:tcPr>
          <w:p w:rsidR="00195D2C" w:rsidRPr="006C1443" w:rsidRDefault="00A72FE3" w:rsidP="0071194D">
            <w:pPr>
              <w:tabs>
                <w:tab w:val="left" w:pos="6480"/>
              </w:tabs>
              <w:spacing w:before="120" w:after="120"/>
              <w:jc w:val="center"/>
              <w:rPr>
                <w:b/>
              </w:rPr>
            </w:pPr>
            <w:r w:rsidRPr="006C1443">
              <w:rPr>
                <w:b/>
              </w:rPr>
              <w:fldChar w:fldCharType="begin">
                <w:ffData>
                  <w:name w:val="Text1"/>
                  <w:enabled/>
                  <w:calcOnExit w:val="0"/>
                  <w:textInput/>
                </w:ffData>
              </w:fldChar>
            </w:r>
            <w:r w:rsidR="00195D2C" w:rsidRPr="006C1443">
              <w:rPr>
                <w:b/>
              </w:rPr>
              <w:instrText xml:space="preserve"> FORMTEXT </w:instrText>
            </w:r>
            <w:r w:rsidRPr="006C1443">
              <w:rPr>
                <w:b/>
              </w:rPr>
            </w:r>
            <w:r w:rsidRPr="006C1443">
              <w:rPr>
                <w:b/>
              </w:rPr>
              <w:fldChar w:fldCharType="separate"/>
            </w:r>
            <w:r w:rsidR="00195D2C" w:rsidRPr="006C1443">
              <w:rPr>
                <w:b/>
                <w:noProof/>
              </w:rPr>
              <w:t> </w:t>
            </w:r>
            <w:r w:rsidR="00195D2C" w:rsidRPr="006C1443">
              <w:rPr>
                <w:b/>
                <w:noProof/>
              </w:rPr>
              <w:t> </w:t>
            </w:r>
            <w:r w:rsidR="00195D2C" w:rsidRPr="006C1443">
              <w:rPr>
                <w:b/>
                <w:noProof/>
              </w:rPr>
              <w:t> </w:t>
            </w:r>
            <w:r w:rsidR="00195D2C" w:rsidRPr="006C1443">
              <w:rPr>
                <w:b/>
                <w:noProof/>
              </w:rPr>
              <w:t> </w:t>
            </w:r>
            <w:r w:rsidR="00195D2C" w:rsidRPr="006C1443">
              <w:rPr>
                <w:b/>
                <w:noProof/>
              </w:rPr>
              <w:t> </w:t>
            </w:r>
            <w:r w:rsidRPr="006C1443">
              <w:rPr>
                <w:b/>
              </w:rPr>
              <w:fldChar w:fldCharType="end"/>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195D2C" w:rsidRPr="008262EE" w:rsidRDefault="00195D2C" w:rsidP="0071194D">
            <w:pPr>
              <w:tabs>
                <w:tab w:val="left" w:pos="6480"/>
              </w:tabs>
              <w:spacing w:before="120" w:after="120"/>
              <w:jc w:val="center"/>
              <w:rPr>
                <w:b/>
              </w:rPr>
            </w:pPr>
          </w:p>
        </w:tc>
      </w:tr>
    </w:tbl>
    <w:p w:rsidR="00195D2C" w:rsidRDefault="00195D2C" w:rsidP="00195D2C">
      <w:pPr>
        <w:sectPr w:rsidR="00195D2C" w:rsidSect="00D22C05">
          <w:footerReference w:type="even" r:id="rId8"/>
          <w:footerReference w:type="default" r:id="rId9"/>
          <w:pgSz w:w="11907" w:h="16840" w:code="9"/>
          <w:pgMar w:top="1276" w:right="851" w:bottom="1276" w:left="851" w:header="720" w:footer="852" w:gutter="0"/>
          <w:cols w:space="720"/>
          <w:titlePg/>
          <w:docGrid w:linePitch="360"/>
        </w:sectPr>
      </w:pPr>
    </w:p>
    <w:p w:rsidR="00195D2C" w:rsidRDefault="00195D2C" w:rsidP="00195D2C"/>
    <w:p w:rsidR="00FA3E28" w:rsidRDefault="00FA3E28"/>
    <w:sectPr w:rsidR="00FA3E28" w:rsidSect="00074D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17B" w:rsidRDefault="009E317B" w:rsidP="00195D2C">
      <w:r>
        <w:separator/>
      </w:r>
    </w:p>
  </w:endnote>
  <w:endnote w:type="continuationSeparator" w:id="0">
    <w:p w:rsidR="009E317B" w:rsidRDefault="009E317B" w:rsidP="0019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05" w:rsidRDefault="00A72FE3" w:rsidP="00D22C05">
    <w:pPr>
      <w:pStyle w:val="Footer"/>
      <w:framePr w:wrap="around" w:vAnchor="text" w:hAnchor="margin" w:xAlign="right" w:y="1"/>
      <w:rPr>
        <w:rStyle w:val="PageNumber"/>
      </w:rPr>
    </w:pPr>
    <w:r>
      <w:rPr>
        <w:rStyle w:val="PageNumber"/>
      </w:rPr>
      <w:fldChar w:fldCharType="begin"/>
    </w:r>
    <w:r w:rsidR="00513FA9">
      <w:rPr>
        <w:rStyle w:val="PageNumber"/>
      </w:rPr>
      <w:instrText xml:space="preserve">PAGE  </w:instrText>
    </w:r>
    <w:r>
      <w:rPr>
        <w:rStyle w:val="PageNumber"/>
      </w:rPr>
      <w:fldChar w:fldCharType="end"/>
    </w:r>
  </w:p>
  <w:p w:rsidR="001D4A05" w:rsidRDefault="00A52C5C" w:rsidP="00D22C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A05" w:rsidRPr="00F53CDE" w:rsidRDefault="00513FA9" w:rsidP="00D22C05">
    <w:pPr>
      <w:pStyle w:val="Footer"/>
      <w:tabs>
        <w:tab w:val="clear" w:pos="8640"/>
        <w:tab w:val="right" w:pos="10206"/>
      </w:tabs>
      <w:ind w:right="-1"/>
      <w:rPr>
        <w:rFonts w:ascii="Times New Roman" w:hAnsi="Times New Roman"/>
        <w:lang w:val="en-US"/>
      </w:rPr>
    </w:pPr>
    <w:r>
      <w:rPr>
        <w:rFonts w:ascii="Times New Roman" w:hAnsi="Times New Roman"/>
        <w:lang w:val="en-US"/>
      </w:rPr>
      <w:tab/>
    </w:r>
    <w:r>
      <w:rPr>
        <w:rFonts w:ascii="Times New Roman" w:hAnsi="Times New Roman"/>
        <w:lang w:val="en-US"/>
      </w:rPr>
      <w:tab/>
    </w:r>
    <w:r w:rsidRPr="00880DAB">
      <w:rPr>
        <w:rFonts w:ascii="Times New Roman" w:hAnsi="Times New Roman"/>
        <w:sz w:val="20"/>
        <w:lang w:val="en-US"/>
      </w:rPr>
      <w:t xml:space="preserve">Trang | </w:t>
    </w:r>
    <w:r w:rsidR="00A72FE3" w:rsidRPr="00880DAB">
      <w:rPr>
        <w:rFonts w:ascii="Times New Roman" w:hAnsi="Times New Roman"/>
        <w:sz w:val="20"/>
        <w:lang w:val="en-US"/>
      </w:rPr>
      <w:fldChar w:fldCharType="begin"/>
    </w:r>
    <w:r w:rsidRPr="00880DAB">
      <w:rPr>
        <w:rFonts w:ascii="Times New Roman" w:hAnsi="Times New Roman"/>
        <w:sz w:val="20"/>
        <w:lang w:val="en-US"/>
      </w:rPr>
      <w:instrText xml:space="preserve"> PAGE   \* MERGEFORMAT </w:instrText>
    </w:r>
    <w:r w:rsidR="00A72FE3" w:rsidRPr="00880DAB">
      <w:rPr>
        <w:rFonts w:ascii="Times New Roman" w:hAnsi="Times New Roman"/>
        <w:sz w:val="20"/>
        <w:lang w:val="en-US"/>
      </w:rPr>
      <w:fldChar w:fldCharType="separate"/>
    </w:r>
    <w:r w:rsidR="00A52C5C">
      <w:rPr>
        <w:rFonts w:ascii="Times New Roman" w:hAnsi="Times New Roman"/>
        <w:noProof/>
        <w:sz w:val="20"/>
        <w:lang w:val="en-US"/>
      </w:rPr>
      <w:t>2</w:t>
    </w:r>
    <w:r w:rsidR="00A72FE3" w:rsidRPr="00880DAB">
      <w:rPr>
        <w:rFonts w:ascii="Times New Roman" w:hAnsi="Times New Roman"/>
        <w:noProof/>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17B" w:rsidRDefault="009E317B" w:rsidP="00195D2C">
      <w:r>
        <w:separator/>
      </w:r>
    </w:p>
  </w:footnote>
  <w:footnote w:type="continuationSeparator" w:id="0">
    <w:p w:rsidR="009E317B" w:rsidRDefault="009E317B" w:rsidP="00195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403CA"/>
    <w:multiLevelType w:val="hybridMultilevel"/>
    <w:tmpl w:val="3D460A38"/>
    <w:lvl w:ilvl="0" w:tplc="A796CB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D2C"/>
    <w:rsid w:val="00003D88"/>
    <w:rsid w:val="00015D61"/>
    <w:rsid w:val="0002653A"/>
    <w:rsid w:val="000C21D1"/>
    <w:rsid w:val="000F4234"/>
    <w:rsid w:val="00140253"/>
    <w:rsid w:val="00182E9F"/>
    <w:rsid w:val="00190B45"/>
    <w:rsid w:val="00195D2C"/>
    <w:rsid w:val="001A3408"/>
    <w:rsid w:val="001C07F7"/>
    <w:rsid w:val="001C0B05"/>
    <w:rsid w:val="001F2292"/>
    <w:rsid w:val="002063BD"/>
    <w:rsid w:val="002645C6"/>
    <w:rsid w:val="002A1CE1"/>
    <w:rsid w:val="002B498D"/>
    <w:rsid w:val="002F609E"/>
    <w:rsid w:val="002F7184"/>
    <w:rsid w:val="003214FB"/>
    <w:rsid w:val="00342D4E"/>
    <w:rsid w:val="004C1AA4"/>
    <w:rsid w:val="004F1708"/>
    <w:rsid w:val="00513FA9"/>
    <w:rsid w:val="00535037"/>
    <w:rsid w:val="00554656"/>
    <w:rsid w:val="005660A8"/>
    <w:rsid w:val="005A735A"/>
    <w:rsid w:val="005C75B7"/>
    <w:rsid w:val="005E2B39"/>
    <w:rsid w:val="006617D6"/>
    <w:rsid w:val="00677734"/>
    <w:rsid w:val="006F0865"/>
    <w:rsid w:val="007123C8"/>
    <w:rsid w:val="0072229D"/>
    <w:rsid w:val="007512EC"/>
    <w:rsid w:val="00751D7B"/>
    <w:rsid w:val="00752760"/>
    <w:rsid w:val="00774EA6"/>
    <w:rsid w:val="007D656C"/>
    <w:rsid w:val="00806AAD"/>
    <w:rsid w:val="00814367"/>
    <w:rsid w:val="00840A86"/>
    <w:rsid w:val="00852DAB"/>
    <w:rsid w:val="008C37BE"/>
    <w:rsid w:val="00904569"/>
    <w:rsid w:val="00950681"/>
    <w:rsid w:val="009554AF"/>
    <w:rsid w:val="00982EBB"/>
    <w:rsid w:val="009D7FFC"/>
    <w:rsid w:val="009E0405"/>
    <w:rsid w:val="009E317B"/>
    <w:rsid w:val="009E4BFA"/>
    <w:rsid w:val="00A52C5C"/>
    <w:rsid w:val="00A5654C"/>
    <w:rsid w:val="00A72FE3"/>
    <w:rsid w:val="00A92653"/>
    <w:rsid w:val="00A94705"/>
    <w:rsid w:val="00A95926"/>
    <w:rsid w:val="00AA31F6"/>
    <w:rsid w:val="00AE47C1"/>
    <w:rsid w:val="00AF7F4B"/>
    <w:rsid w:val="00B50DAC"/>
    <w:rsid w:val="00B5511D"/>
    <w:rsid w:val="00B80F30"/>
    <w:rsid w:val="00BA56C8"/>
    <w:rsid w:val="00BC0458"/>
    <w:rsid w:val="00C346B2"/>
    <w:rsid w:val="00CB17D6"/>
    <w:rsid w:val="00CD3A4D"/>
    <w:rsid w:val="00D056F9"/>
    <w:rsid w:val="00D24870"/>
    <w:rsid w:val="00DD6E4D"/>
    <w:rsid w:val="00DF2BD0"/>
    <w:rsid w:val="00E2104B"/>
    <w:rsid w:val="00E30F33"/>
    <w:rsid w:val="00E83D20"/>
    <w:rsid w:val="00E929AA"/>
    <w:rsid w:val="00EE018D"/>
    <w:rsid w:val="00F347D0"/>
    <w:rsid w:val="00F44FDA"/>
    <w:rsid w:val="00F4518A"/>
    <w:rsid w:val="00F62F67"/>
    <w:rsid w:val="00F77324"/>
    <w:rsid w:val="00FA3E28"/>
    <w:rsid w:val="00FE63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5D2C"/>
    <w:pPr>
      <w:keepNext/>
      <w:jc w:val="center"/>
      <w:outlineLvl w:val="0"/>
    </w:pPr>
    <w:rPr>
      <w:rFonts w:ascii="VNI-Times" w:hAnsi="VNI-Times"/>
      <w:b/>
      <w:color w:val="0000FF"/>
      <w:szCs w:val="20"/>
    </w:rPr>
  </w:style>
  <w:style w:type="paragraph" w:styleId="Heading2">
    <w:name w:val="heading 2"/>
    <w:basedOn w:val="Normal"/>
    <w:next w:val="Normal"/>
    <w:link w:val="Heading2Char"/>
    <w:qFormat/>
    <w:rsid w:val="00195D2C"/>
    <w:pPr>
      <w:keepNext/>
      <w:outlineLvl w:val="1"/>
    </w:pPr>
    <w:rPr>
      <w:rFonts w:ascii="VNI-Times" w:hAnsi="VNI-Times"/>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D2C"/>
    <w:rPr>
      <w:rFonts w:ascii="VNI-Times" w:eastAsia="Times New Roman" w:hAnsi="VNI-Times" w:cs="Times New Roman"/>
      <w:b/>
      <w:color w:val="0000FF"/>
      <w:sz w:val="24"/>
      <w:szCs w:val="20"/>
    </w:rPr>
  </w:style>
  <w:style w:type="character" w:customStyle="1" w:styleId="Heading2Char">
    <w:name w:val="Heading 2 Char"/>
    <w:basedOn w:val="DefaultParagraphFont"/>
    <w:link w:val="Heading2"/>
    <w:rsid w:val="00195D2C"/>
    <w:rPr>
      <w:rFonts w:ascii="VNI-Times" w:eastAsia="Times New Roman" w:hAnsi="VNI-Times" w:cs="Times New Roman"/>
      <w:b/>
      <w:color w:val="0000FF"/>
      <w:sz w:val="24"/>
      <w:szCs w:val="20"/>
    </w:rPr>
  </w:style>
  <w:style w:type="paragraph" w:styleId="Footer">
    <w:name w:val="footer"/>
    <w:basedOn w:val="Normal"/>
    <w:link w:val="FooterChar"/>
    <w:rsid w:val="00195D2C"/>
    <w:pPr>
      <w:tabs>
        <w:tab w:val="center" w:pos="4320"/>
        <w:tab w:val="right" w:pos="8640"/>
      </w:tabs>
    </w:pPr>
    <w:rPr>
      <w:rFonts w:ascii="VNI-Times" w:hAnsi="VNI-Times"/>
      <w:lang w:val="en-SG" w:eastAsia="en-SG"/>
    </w:rPr>
  </w:style>
  <w:style w:type="character" w:customStyle="1" w:styleId="FooterChar">
    <w:name w:val="Footer Char"/>
    <w:basedOn w:val="DefaultParagraphFont"/>
    <w:link w:val="Footer"/>
    <w:rsid w:val="00195D2C"/>
    <w:rPr>
      <w:rFonts w:ascii="VNI-Times" w:eastAsia="Times New Roman" w:hAnsi="VNI-Times" w:cs="Times New Roman"/>
      <w:sz w:val="24"/>
      <w:szCs w:val="24"/>
      <w:lang w:val="en-SG" w:eastAsia="en-SG"/>
    </w:rPr>
  </w:style>
  <w:style w:type="character" w:styleId="PageNumber">
    <w:name w:val="page number"/>
    <w:basedOn w:val="DefaultParagraphFont"/>
    <w:rsid w:val="00195D2C"/>
  </w:style>
  <w:style w:type="paragraph" w:styleId="Header">
    <w:name w:val="header"/>
    <w:basedOn w:val="Normal"/>
    <w:link w:val="HeaderChar"/>
    <w:rsid w:val="00195D2C"/>
    <w:pPr>
      <w:tabs>
        <w:tab w:val="center" w:pos="4680"/>
        <w:tab w:val="right" w:pos="9360"/>
      </w:tabs>
    </w:pPr>
  </w:style>
  <w:style w:type="character" w:customStyle="1" w:styleId="HeaderChar">
    <w:name w:val="Header Char"/>
    <w:basedOn w:val="DefaultParagraphFont"/>
    <w:link w:val="Header"/>
    <w:rsid w:val="00195D2C"/>
    <w:rPr>
      <w:rFonts w:ascii="Times New Roman" w:eastAsia="Times New Roman" w:hAnsi="Times New Roman" w:cs="Times New Roman"/>
      <w:sz w:val="24"/>
      <w:szCs w:val="24"/>
    </w:rPr>
  </w:style>
  <w:style w:type="paragraph" w:styleId="ListParagraph">
    <w:name w:val="List Paragraph"/>
    <w:basedOn w:val="Normal"/>
    <w:uiPriority w:val="34"/>
    <w:qFormat/>
    <w:rsid w:val="00195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95D2C"/>
    <w:pPr>
      <w:keepNext/>
      <w:jc w:val="center"/>
      <w:outlineLvl w:val="0"/>
    </w:pPr>
    <w:rPr>
      <w:rFonts w:ascii="VNI-Times" w:hAnsi="VNI-Times"/>
      <w:b/>
      <w:color w:val="0000FF"/>
      <w:szCs w:val="20"/>
    </w:rPr>
  </w:style>
  <w:style w:type="paragraph" w:styleId="Heading2">
    <w:name w:val="heading 2"/>
    <w:basedOn w:val="Normal"/>
    <w:next w:val="Normal"/>
    <w:link w:val="Heading2Char"/>
    <w:qFormat/>
    <w:rsid w:val="00195D2C"/>
    <w:pPr>
      <w:keepNext/>
      <w:outlineLvl w:val="1"/>
    </w:pPr>
    <w:rPr>
      <w:rFonts w:ascii="VNI-Times" w:hAnsi="VNI-Times"/>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5D2C"/>
    <w:rPr>
      <w:rFonts w:ascii="VNI-Times" w:eastAsia="Times New Roman" w:hAnsi="VNI-Times" w:cs="Times New Roman"/>
      <w:b/>
      <w:color w:val="0000FF"/>
      <w:sz w:val="24"/>
      <w:szCs w:val="20"/>
    </w:rPr>
  </w:style>
  <w:style w:type="character" w:customStyle="1" w:styleId="Heading2Char">
    <w:name w:val="Heading 2 Char"/>
    <w:basedOn w:val="DefaultParagraphFont"/>
    <w:link w:val="Heading2"/>
    <w:rsid w:val="00195D2C"/>
    <w:rPr>
      <w:rFonts w:ascii="VNI-Times" w:eastAsia="Times New Roman" w:hAnsi="VNI-Times" w:cs="Times New Roman"/>
      <w:b/>
      <w:color w:val="0000FF"/>
      <w:sz w:val="24"/>
      <w:szCs w:val="20"/>
    </w:rPr>
  </w:style>
  <w:style w:type="paragraph" w:styleId="Footer">
    <w:name w:val="footer"/>
    <w:basedOn w:val="Normal"/>
    <w:link w:val="FooterChar"/>
    <w:rsid w:val="00195D2C"/>
    <w:pPr>
      <w:tabs>
        <w:tab w:val="center" w:pos="4320"/>
        <w:tab w:val="right" w:pos="8640"/>
      </w:tabs>
    </w:pPr>
    <w:rPr>
      <w:rFonts w:ascii="VNI-Times" w:hAnsi="VNI-Times"/>
      <w:lang w:val="en-SG" w:eastAsia="en-SG"/>
    </w:rPr>
  </w:style>
  <w:style w:type="character" w:customStyle="1" w:styleId="FooterChar">
    <w:name w:val="Footer Char"/>
    <w:basedOn w:val="DefaultParagraphFont"/>
    <w:link w:val="Footer"/>
    <w:rsid w:val="00195D2C"/>
    <w:rPr>
      <w:rFonts w:ascii="VNI-Times" w:eastAsia="Times New Roman" w:hAnsi="VNI-Times" w:cs="Times New Roman"/>
      <w:sz w:val="24"/>
      <w:szCs w:val="24"/>
      <w:lang w:val="en-SG" w:eastAsia="en-SG"/>
    </w:rPr>
  </w:style>
  <w:style w:type="character" w:styleId="PageNumber">
    <w:name w:val="page number"/>
    <w:basedOn w:val="DefaultParagraphFont"/>
    <w:rsid w:val="00195D2C"/>
  </w:style>
  <w:style w:type="paragraph" w:styleId="Header">
    <w:name w:val="header"/>
    <w:basedOn w:val="Normal"/>
    <w:link w:val="HeaderChar"/>
    <w:rsid w:val="00195D2C"/>
    <w:pPr>
      <w:tabs>
        <w:tab w:val="center" w:pos="4680"/>
        <w:tab w:val="right" w:pos="9360"/>
      </w:tabs>
    </w:pPr>
  </w:style>
  <w:style w:type="character" w:customStyle="1" w:styleId="HeaderChar">
    <w:name w:val="Header Char"/>
    <w:basedOn w:val="DefaultParagraphFont"/>
    <w:link w:val="Header"/>
    <w:rsid w:val="00195D2C"/>
    <w:rPr>
      <w:rFonts w:ascii="Times New Roman" w:eastAsia="Times New Roman" w:hAnsi="Times New Roman" w:cs="Times New Roman"/>
      <w:sz w:val="24"/>
      <w:szCs w:val="24"/>
    </w:rPr>
  </w:style>
  <w:style w:type="paragraph" w:styleId="ListParagraph">
    <w:name w:val="List Paragraph"/>
    <w:basedOn w:val="Normal"/>
    <w:uiPriority w:val="34"/>
    <w:qFormat/>
    <w:rsid w:val="00195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1734">
      <w:bodyDiv w:val="1"/>
      <w:marLeft w:val="0"/>
      <w:marRight w:val="0"/>
      <w:marTop w:val="0"/>
      <w:marBottom w:val="0"/>
      <w:divBdr>
        <w:top w:val="none" w:sz="0" w:space="0" w:color="auto"/>
        <w:left w:val="none" w:sz="0" w:space="0" w:color="auto"/>
        <w:bottom w:val="none" w:sz="0" w:space="0" w:color="auto"/>
        <w:right w:val="none" w:sz="0" w:space="0" w:color="auto"/>
      </w:divBdr>
    </w:div>
    <w:div w:id="16333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Huong</dc:creator>
  <cp:lastModifiedBy>Me</cp:lastModifiedBy>
  <cp:revision>3</cp:revision>
  <cp:lastPrinted>2018-08-15T08:26:00Z</cp:lastPrinted>
  <dcterms:created xsi:type="dcterms:W3CDTF">2019-07-10T08:09:00Z</dcterms:created>
  <dcterms:modified xsi:type="dcterms:W3CDTF">2019-07-11T02:49:00Z</dcterms:modified>
</cp:coreProperties>
</file>